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8E7E8" w14:textId="77777777" w:rsidR="009827A7" w:rsidRPr="007825E5" w:rsidRDefault="009827A7" w:rsidP="009827A7">
      <w:pPr>
        <w:jc w:val="center"/>
        <w:rPr>
          <w:rFonts w:asciiTheme="minorHAnsi" w:hAnsiTheme="minorHAnsi"/>
          <w:b/>
          <w:sz w:val="28"/>
          <w:szCs w:val="28"/>
        </w:rPr>
      </w:pPr>
      <w:r w:rsidRPr="007825E5">
        <w:rPr>
          <w:rFonts w:asciiTheme="minorHAnsi" w:hAnsiTheme="minorHAnsi"/>
          <w:b/>
          <w:sz w:val="28"/>
          <w:szCs w:val="28"/>
        </w:rPr>
        <w:t>PRESIDENT’S REPORT TO THE OVERSEAS SPECIALIST SURGICAL</w:t>
      </w:r>
    </w:p>
    <w:p w14:paraId="38759C61" w14:textId="77777777" w:rsidR="009827A7" w:rsidRPr="007825E5" w:rsidRDefault="009827A7" w:rsidP="009827A7">
      <w:pPr>
        <w:jc w:val="center"/>
        <w:rPr>
          <w:rFonts w:asciiTheme="minorHAnsi" w:hAnsiTheme="minorHAnsi"/>
          <w:b/>
          <w:sz w:val="28"/>
          <w:szCs w:val="28"/>
        </w:rPr>
      </w:pPr>
      <w:r w:rsidRPr="007825E5">
        <w:rPr>
          <w:rFonts w:asciiTheme="minorHAnsi" w:hAnsiTheme="minorHAnsi"/>
          <w:b/>
          <w:sz w:val="28"/>
          <w:szCs w:val="28"/>
        </w:rPr>
        <w:t xml:space="preserve"> ASSOCIATION OF AUSTRALIA INC. </w:t>
      </w:r>
    </w:p>
    <w:p w14:paraId="12FCFAB3" w14:textId="77777777" w:rsidR="009827A7" w:rsidRPr="007825E5" w:rsidRDefault="009A4957" w:rsidP="009827A7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16</w:t>
      </w:r>
      <w:r w:rsidR="009827A7" w:rsidRPr="007825E5">
        <w:rPr>
          <w:rFonts w:asciiTheme="minorHAnsi" w:hAnsiTheme="minorHAnsi"/>
          <w:b/>
          <w:sz w:val="28"/>
          <w:szCs w:val="28"/>
        </w:rPr>
        <w:t>th ANNUAL GENERAL MEETING</w:t>
      </w:r>
    </w:p>
    <w:p w14:paraId="0E2A671E" w14:textId="77777777" w:rsidR="009827A7" w:rsidRPr="007825E5" w:rsidRDefault="009827A7" w:rsidP="009827A7">
      <w:pPr>
        <w:jc w:val="center"/>
        <w:rPr>
          <w:rFonts w:asciiTheme="minorHAnsi" w:hAnsiTheme="minorHAnsi"/>
          <w:b/>
          <w:sz w:val="28"/>
          <w:szCs w:val="28"/>
        </w:rPr>
      </w:pPr>
    </w:p>
    <w:p w14:paraId="0BC2A552" w14:textId="77777777" w:rsidR="009827A7" w:rsidRPr="007825E5" w:rsidRDefault="009A4957" w:rsidP="009827A7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11</w:t>
      </w:r>
      <w:r w:rsidR="009827A7" w:rsidRPr="007825E5">
        <w:rPr>
          <w:rFonts w:asciiTheme="minorHAnsi" w:hAnsiTheme="minorHAnsi"/>
          <w:b/>
          <w:sz w:val="28"/>
          <w:szCs w:val="28"/>
        </w:rPr>
        <w:t xml:space="preserve"> OCTOBER 201</w:t>
      </w:r>
      <w:r>
        <w:rPr>
          <w:rFonts w:asciiTheme="minorHAnsi" w:hAnsiTheme="minorHAnsi"/>
          <w:b/>
          <w:sz w:val="28"/>
          <w:szCs w:val="28"/>
        </w:rPr>
        <w:t>8</w:t>
      </w:r>
    </w:p>
    <w:p w14:paraId="454CEFD7" w14:textId="77777777" w:rsidR="009827A7" w:rsidRPr="009827A7" w:rsidRDefault="009827A7" w:rsidP="009827A7">
      <w:pPr>
        <w:jc w:val="center"/>
        <w:rPr>
          <w:rFonts w:asciiTheme="minorHAnsi" w:hAnsiTheme="minorHAnsi"/>
          <w:b/>
        </w:rPr>
      </w:pPr>
    </w:p>
    <w:p w14:paraId="3399D5A9" w14:textId="77777777" w:rsidR="009827A7" w:rsidRDefault="009827A7" w:rsidP="009827A7">
      <w:pPr>
        <w:rPr>
          <w:rFonts w:asciiTheme="minorHAnsi" w:hAnsiTheme="minorHAnsi"/>
          <w:sz w:val="22"/>
          <w:szCs w:val="22"/>
        </w:rPr>
      </w:pPr>
      <w:r w:rsidRPr="00F30912">
        <w:rPr>
          <w:rFonts w:asciiTheme="minorHAnsi" w:hAnsiTheme="minorHAnsi"/>
          <w:sz w:val="22"/>
          <w:szCs w:val="22"/>
        </w:rPr>
        <w:t>Ladies and gentlemen, it is with pleasure</w:t>
      </w:r>
      <w:r w:rsidR="007E7F99" w:rsidRPr="00F30912">
        <w:rPr>
          <w:rFonts w:asciiTheme="minorHAnsi" w:hAnsiTheme="minorHAnsi"/>
          <w:sz w:val="22"/>
          <w:szCs w:val="22"/>
        </w:rPr>
        <w:t xml:space="preserve"> </w:t>
      </w:r>
      <w:r w:rsidRPr="00F30912">
        <w:rPr>
          <w:rFonts w:asciiTheme="minorHAnsi" w:hAnsiTheme="minorHAnsi"/>
          <w:sz w:val="22"/>
          <w:szCs w:val="22"/>
        </w:rPr>
        <w:t>that</w:t>
      </w:r>
      <w:r w:rsidR="009A4957">
        <w:rPr>
          <w:rFonts w:asciiTheme="minorHAnsi" w:hAnsiTheme="minorHAnsi"/>
          <w:sz w:val="22"/>
          <w:szCs w:val="22"/>
        </w:rPr>
        <w:t xml:space="preserve"> I present this report to the 16</w:t>
      </w:r>
      <w:r w:rsidRPr="00F30912">
        <w:rPr>
          <w:rFonts w:asciiTheme="minorHAnsi" w:hAnsiTheme="minorHAnsi"/>
          <w:sz w:val="22"/>
          <w:szCs w:val="22"/>
        </w:rPr>
        <w:t>th Annual General Meeting of the Overseas Specialist Surgical Association of Australia.</w:t>
      </w:r>
    </w:p>
    <w:p w14:paraId="2FA683F8" w14:textId="77777777" w:rsidR="00745B40" w:rsidRPr="00F30912" w:rsidRDefault="00745B40" w:rsidP="009827A7">
      <w:pPr>
        <w:rPr>
          <w:rFonts w:asciiTheme="minorHAnsi" w:hAnsiTheme="minorHAnsi"/>
          <w:sz w:val="22"/>
          <w:szCs w:val="22"/>
        </w:rPr>
      </w:pPr>
    </w:p>
    <w:p w14:paraId="22219730" w14:textId="77777777" w:rsidR="007825E5" w:rsidRPr="00F30912" w:rsidRDefault="004039FD" w:rsidP="003574EB">
      <w:pPr>
        <w:rPr>
          <w:rFonts w:asciiTheme="minorHAnsi" w:hAnsiTheme="minorHAnsi"/>
          <w:b/>
          <w:i/>
          <w:sz w:val="22"/>
          <w:szCs w:val="22"/>
        </w:rPr>
      </w:pPr>
      <w:r w:rsidRPr="00F30912">
        <w:rPr>
          <w:rFonts w:asciiTheme="minorHAnsi" w:hAnsiTheme="minorHAnsi"/>
          <w:b/>
          <w:sz w:val="22"/>
          <w:szCs w:val="22"/>
        </w:rPr>
        <w:t>Locales and Team Visits</w:t>
      </w:r>
    </w:p>
    <w:p w14:paraId="7DB1DAF5" w14:textId="77777777" w:rsidR="009A4957" w:rsidRDefault="004039FD" w:rsidP="004569D6">
      <w:pPr>
        <w:rPr>
          <w:rFonts w:asciiTheme="minorHAnsi" w:hAnsiTheme="minorHAnsi"/>
          <w:sz w:val="22"/>
          <w:szCs w:val="22"/>
        </w:rPr>
      </w:pPr>
      <w:r w:rsidRPr="00F30912">
        <w:rPr>
          <w:rFonts w:asciiTheme="minorHAnsi" w:hAnsiTheme="minorHAnsi"/>
          <w:b/>
          <w:i/>
          <w:sz w:val="22"/>
          <w:szCs w:val="22"/>
        </w:rPr>
        <w:t xml:space="preserve">Timor </w:t>
      </w:r>
      <w:proofErr w:type="spellStart"/>
      <w:proofErr w:type="gramStart"/>
      <w:r w:rsidRPr="00F30912">
        <w:rPr>
          <w:rFonts w:asciiTheme="minorHAnsi" w:hAnsiTheme="minorHAnsi"/>
          <w:b/>
          <w:i/>
          <w:sz w:val="22"/>
          <w:szCs w:val="22"/>
        </w:rPr>
        <w:t>Leste</w:t>
      </w:r>
      <w:proofErr w:type="spellEnd"/>
      <w:r w:rsidR="003574EB" w:rsidRPr="00F30912">
        <w:rPr>
          <w:rFonts w:asciiTheme="minorHAnsi" w:hAnsiTheme="minorHAnsi"/>
          <w:sz w:val="22"/>
          <w:szCs w:val="22"/>
        </w:rPr>
        <w:t xml:space="preserve"> </w:t>
      </w:r>
      <w:r w:rsidRPr="00F30912">
        <w:rPr>
          <w:rFonts w:asciiTheme="minorHAnsi" w:hAnsiTheme="minorHAnsi"/>
          <w:sz w:val="22"/>
          <w:szCs w:val="22"/>
        </w:rPr>
        <w:t xml:space="preserve"> During</w:t>
      </w:r>
      <w:proofErr w:type="gramEnd"/>
      <w:r w:rsidRPr="00F30912">
        <w:rPr>
          <w:rFonts w:asciiTheme="minorHAnsi" w:hAnsiTheme="minorHAnsi"/>
          <w:sz w:val="22"/>
          <w:szCs w:val="22"/>
        </w:rPr>
        <w:t xml:space="preserve"> 201</w:t>
      </w:r>
      <w:r w:rsidR="009A4957">
        <w:rPr>
          <w:rFonts w:asciiTheme="minorHAnsi" w:hAnsiTheme="minorHAnsi"/>
          <w:sz w:val="22"/>
          <w:szCs w:val="22"/>
        </w:rPr>
        <w:t>7</w:t>
      </w:r>
      <w:r w:rsidRPr="00F30912">
        <w:rPr>
          <w:rFonts w:asciiTheme="minorHAnsi" w:hAnsiTheme="minorHAnsi"/>
          <w:sz w:val="22"/>
          <w:szCs w:val="22"/>
        </w:rPr>
        <w:t>/1</w:t>
      </w:r>
      <w:r w:rsidR="009A4957">
        <w:rPr>
          <w:rFonts w:asciiTheme="minorHAnsi" w:hAnsiTheme="minorHAnsi"/>
          <w:sz w:val="22"/>
          <w:szCs w:val="22"/>
        </w:rPr>
        <w:t>8</w:t>
      </w:r>
      <w:r w:rsidRPr="00F30912">
        <w:rPr>
          <w:rFonts w:asciiTheme="minorHAnsi" w:hAnsiTheme="minorHAnsi"/>
          <w:sz w:val="22"/>
          <w:szCs w:val="22"/>
        </w:rPr>
        <w:t xml:space="preserve"> </w:t>
      </w:r>
      <w:r w:rsidR="00CC45F0" w:rsidRPr="00F30912">
        <w:rPr>
          <w:rFonts w:asciiTheme="minorHAnsi" w:hAnsiTheme="minorHAnsi"/>
          <w:sz w:val="22"/>
          <w:szCs w:val="22"/>
        </w:rPr>
        <w:t>there w</w:t>
      </w:r>
      <w:r w:rsidR="00C95944">
        <w:rPr>
          <w:rFonts w:asciiTheme="minorHAnsi" w:hAnsiTheme="minorHAnsi"/>
          <w:sz w:val="22"/>
          <w:szCs w:val="22"/>
        </w:rPr>
        <w:t>ere</w:t>
      </w:r>
      <w:r w:rsidR="002835B3" w:rsidRPr="00F30912">
        <w:rPr>
          <w:rFonts w:asciiTheme="minorHAnsi" w:hAnsiTheme="minorHAnsi"/>
          <w:sz w:val="22"/>
          <w:szCs w:val="22"/>
        </w:rPr>
        <w:t xml:space="preserve"> </w:t>
      </w:r>
      <w:r w:rsidR="009A4957">
        <w:rPr>
          <w:rFonts w:asciiTheme="minorHAnsi" w:hAnsiTheme="minorHAnsi"/>
          <w:sz w:val="22"/>
          <w:szCs w:val="22"/>
        </w:rPr>
        <w:t>three visits:</w:t>
      </w:r>
    </w:p>
    <w:p w14:paraId="2B29F6FF" w14:textId="77777777" w:rsidR="00CC45F0" w:rsidRDefault="009A4957" w:rsidP="009A4957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</w:t>
      </w:r>
      <w:r w:rsidR="00CC45F0" w:rsidRPr="009A4957">
        <w:rPr>
          <w:rFonts w:asciiTheme="minorHAnsi" w:hAnsiTheme="minorHAnsi"/>
          <w:sz w:val="22"/>
          <w:szCs w:val="22"/>
        </w:rPr>
        <w:t xml:space="preserve">n </w:t>
      </w:r>
      <w:r>
        <w:rPr>
          <w:rFonts w:asciiTheme="minorHAnsi" w:hAnsiTheme="minorHAnsi"/>
          <w:sz w:val="22"/>
          <w:szCs w:val="22"/>
        </w:rPr>
        <w:t xml:space="preserve">5 August 2017 </w:t>
      </w:r>
      <w:r w:rsidR="00CC45F0" w:rsidRPr="009A4957">
        <w:rPr>
          <w:rFonts w:asciiTheme="minorHAnsi" w:hAnsiTheme="minorHAnsi"/>
          <w:sz w:val="22"/>
          <w:szCs w:val="22"/>
        </w:rPr>
        <w:t>Dr Mark Moore led a plastic and reconstructive team comprising anaesthetist Dr</w:t>
      </w:r>
      <w:r w:rsidR="002835B3" w:rsidRPr="009A4957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Andrew Wallace</w:t>
      </w:r>
      <w:r w:rsidR="002835B3" w:rsidRPr="009A4957">
        <w:rPr>
          <w:rFonts w:asciiTheme="minorHAnsi" w:hAnsiTheme="minorHAnsi"/>
          <w:sz w:val="22"/>
          <w:szCs w:val="22"/>
        </w:rPr>
        <w:t xml:space="preserve"> and </w:t>
      </w:r>
      <w:r w:rsidR="00CC45F0" w:rsidRPr="009A4957">
        <w:rPr>
          <w:rFonts w:asciiTheme="minorHAnsi" w:hAnsiTheme="minorHAnsi"/>
          <w:sz w:val="22"/>
          <w:szCs w:val="22"/>
        </w:rPr>
        <w:t>theatre nurse Sr Joy Booth</w:t>
      </w:r>
      <w:r w:rsidR="002835B3" w:rsidRPr="009A4957">
        <w:rPr>
          <w:rFonts w:asciiTheme="minorHAnsi" w:hAnsiTheme="minorHAnsi"/>
          <w:sz w:val="22"/>
          <w:szCs w:val="22"/>
        </w:rPr>
        <w:t xml:space="preserve"> to Dili Hospital.</w:t>
      </w:r>
      <w:r w:rsidR="00CC45F0" w:rsidRPr="009A4957">
        <w:rPr>
          <w:rFonts w:asciiTheme="minorHAnsi" w:hAnsiTheme="minorHAnsi"/>
          <w:sz w:val="22"/>
          <w:szCs w:val="22"/>
        </w:rPr>
        <w:t xml:space="preserve"> They were joined by local plastic surgical trainee Dr Joao Ximenes</w:t>
      </w:r>
      <w:r w:rsidR="002835B3" w:rsidRPr="009A4957">
        <w:rPr>
          <w:rFonts w:asciiTheme="minorHAnsi" w:hAnsiTheme="minorHAnsi"/>
          <w:sz w:val="22"/>
          <w:szCs w:val="22"/>
        </w:rPr>
        <w:t>.</w:t>
      </w:r>
      <w:r w:rsidR="00CC45F0" w:rsidRPr="009A4957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The team accomplished 74 </w:t>
      </w:r>
      <w:r w:rsidR="00CC45F0" w:rsidRPr="009A4957">
        <w:rPr>
          <w:rFonts w:asciiTheme="minorHAnsi" w:hAnsiTheme="minorHAnsi"/>
          <w:sz w:val="22"/>
          <w:szCs w:val="22"/>
        </w:rPr>
        <w:t xml:space="preserve">consultations and </w:t>
      </w:r>
      <w:r>
        <w:rPr>
          <w:rFonts w:asciiTheme="minorHAnsi" w:hAnsiTheme="minorHAnsi"/>
          <w:sz w:val="22"/>
          <w:szCs w:val="22"/>
        </w:rPr>
        <w:t>43</w:t>
      </w:r>
      <w:r w:rsidR="00CC45F0" w:rsidRPr="009A4957">
        <w:rPr>
          <w:rFonts w:asciiTheme="minorHAnsi" w:hAnsiTheme="minorHAnsi"/>
          <w:sz w:val="22"/>
          <w:szCs w:val="22"/>
        </w:rPr>
        <w:t xml:space="preserve"> su</w:t>
      </w:r>
      <w:r w:rsidR="0024041D">
        <w:rPr>
          <w:rFonts w:asciiTheme="minorHAnsi" w:hAnsiTheme="minorHAnsi"/>
          <w:sz w:val="22"/>
          <w:szCs w:val="22"/>
        </w:rPr>
        <w:t>rgical procedures, comprising 35</w:t>
      </w:r>
      <w:r w:rsidR="002835B3" w:rsidRPr="009A4957">
        <w:rPr>
          <w:rFonts w:asciiTheme="minorHAnsi" w:hAnsiTheme="minorHAnsi"/>
          <w:sz w:val="22"/>
          <w:szCs w:val="22"/>
        </w:rPr>
        <w:t xml:space="preserve"> cleft lip</w:t>
      </w:r>
      <w:r w:rsidR="0024041D">
        <w:rPr>
          <w:rFonts w:asciiTheme="minorHAnsi" w:hAnsiTheme="minorHAnsi"/>
          <w:sz w:val="22"/>
          <w:szCs w:val="22"/>
        </w:rPr>
        <w:t>s</w:t>
      </w:r>
      <w:r w:rsidR="002835B3" w:rsidRPr="009A4957">
        <w:rPr>
          <w:rFonts w:asciiTheme="minorHAnsi" w:hAnsiTheme="minorHAnsi"/>
          <w:sz w:val="22"/>
          <w:szCs w:val="22"/>
        </w:rPr>
        <w:t>/palate</w:t>
      </w:r>
      <w:r w:rsidR="0024041D">
        <w:rPr>
          <w:rFonts w:asciiTheme="minorHAnsi" w:hAnsiTheme="minorHAnsi"/>
          <w:sz w:val="22"/>
          <w:szCs w:val="22"/>
        </w:rPr>
        <w:t>s, 2</w:t>
      </w:r>
      <w:r w:rsidR="00CC45F0" w:rsidRPr="009A4957">
        <w:rPr>
          <w:rFonts w:asciiTheme="minorHAnsi" w:hAnsiTheme="minorHAnsi"/>
          <w:sz w:val="22"/>
          <w:szCs w:val="22"/>
        </w:rPr>
        <w:t xml:space="preserve"> burns contractures and </w:t>
      </w:r>
      <w:r w:rsidR="0024041D">
        <w:rPr>
          <w:rFonts w:asciiTheme="minorHAnsi" w:hAnsiTheme="minorHAnsi"/>
          <w:sz w:val="22"/>
          <w:szCs w:val="22"/>
        </w:rPr>
        <w:t>6</w:t>
      </w:r>
      <w:r w:rsidR="002835B3" w:rsidRPr="009A4957">
        <w:rPr>
          <w:rFonts w:asciiTheme="minorHAnsi" w:hAnsiTheme="minorHAnsi"/>
          <w:sz w:val="22"/>
          <w:szCs w:val="22"/>
        </w:rPr>
        <w:t xml:space="preserve"> other</w:t>
      </w:r>
      <w:r w:rsidR="00CC45F0" w:rsidRPr="009A4957">
        <w:rPr>
          <w:rFonts w:asciiTheme="minorHAnsi" w:hAnsiTheme="minorHAnsi"/>
          <w:sz w:val="22"/>
          <w:szCs w:val="22"/>
        </w:rPr>
        <w:t>.</w:t>
      </w:r>
    </w:p>
    <w:p w14:paraId="03F55035" w14:textId="77777777" w:rsidR="0024041D" w:rsidRDefault="0024041D" w:rsidP="0024041D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On 17 November 2017 Dr </w:t>
      </w:r>
      <w:proofErr w:type="spellStart"/>
      <w:r>
        <w:rPr>
          <w:rFonts w:asciiTheme="minorHAnsi" w:hAnsiTheme="minorHAnsi"/>
          <w:sz w:val="22"/>
          <w:szCs w:val="22"/>
        </w:rPr>
        <w:t>Yugesh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Caplash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r w:rsidRPr="009A4957">
        <w:rPr>
          <w:rFonts w:asciiTheme="minorHAnsi" w:hAnsiTheme="minorHAnsi"/>
          <w:sz w:val="22"/>
          <w:szCs w:val="22"/>
        </w:rPr>
        <w:t xml:space="preserve">led a plastic and reconstructive team comprising anaesthetist Dr </w:t>
      </w:r>
      <w:r>
        <w:rPr>
          <w:rFonts w:asciiTheme="minorHAnsi" w:hAnsiTheme="minorHAnsi"/>
          <w:sz w:val="22"/>
          <w:szCs w:val="22"/>
        </w:rPr>
        <w:t xml:space="preserve">David McLeod, </w:t>
      </w:r>
      <w:r w:rsidRPr="009A4957">
        <w:rPr>
          <w:rFonts w:asciiTheme="minorHAnsi" w:hAnsiTheme="minorHAnsi"/>
          <w:sz w:val="22"/>
          <w:szCs w:val="22"/>
        </w:rPr>
        <w:t xml:space="preserve">theatre nurse Sr </w:t>
      </w:r>
      <w:r>
        <w:rPr>
          <w:rFonts w:asciiTheme="minorHAnsi" w:hAnsiTheme="minorHAnsi"/>
          <w:sz w:val="22"/>
          <w:szCs w:val="22"/>
        </w:rPr>
        <w:t xml:space="preserve">Margaret Maloney and plastic surgery trainee Dr Michael Rooke to </w:t>
      </w:r>
      <w:proofErr w:type="spellStart"/>
      <w:r>
        <w:rPr>
          <w:rFonts w:asciiTheme="minorHAnsi" w:hAnsiTheme="minorHAnsi"/>
          <w:sz w:val="22"/>
          <w:szCs w:val="22"/>
        </w:rPr>
        <w:t>Baucau</w:t>
      </w:r>
      <w:proofErr w:type="spellEnd"/>
      <w:r w:rsidRPr="009A4957">
        <w:rPr>
          <w:rFonts w:asciiTheme="minorHAnsi" w:hAnsiTheme="minorHAnsi"/>
          <w:sz w:val="22"/>
          <w:szCs w:val="22"/>
        </w:rPr>
        <w:t xml:space="preserve"> Hospital. They were </w:t>
      </w:r>
      <w:r w:rsidR="00C67F51">
        <w:rPr>
          <w:rFonts w:asciiTheme="minorHAnsi" w:hAnsiTheme="minorHAnsi"/>
          <w:sz w:val="22"/>
          <w:szCs w:val="22"/>
        </w:rPr>
        <w:t xml:space="preserve">also </w:t>
      </w:r>
      <w:r w:rsidRPr="009A4957">
        <w:rPr>
          <w:rFonts w:asciiTheme="minorHAnsi" w:hAnsiTheme="minorHAnsi"/>
          <w:sz w:val="22"/>
          <w:szCs w:val="22"/>
        </w:rPr>
        <w:t xml:space="preserve">joined by local plastic surgical trainee Dr Joao Ximenes. </w:t>
      </w:r>
      <w:r>
        <w:rPr>
          <w:rFonts w:asciiTheme="minorHAnsi" w:hAnsiTheme="minorHAnsi"/>
          <w:sz w:val="22"/>
          <w:szCs w:val="22"/>
        </w:rPr>
        <w:t xml:space="preserve">The team accomplished 40 </w:t>
      </w:r>
      <w:r w:rsidRPr="009A4957">
        <w:rPr>
          <w:rFonts w:asciiTheme="minorHAnsi" w:hAnsiTheme="minorHAnsi"/>
          <w:sz w:val="22"/>
          <w:szCs w:val="22"/>
        </w:rPr>
        <w:t xml:space="preserve">consultations and </w:t>
      </w:r>
      <w:r>
        <w:rPr>
          <w:rFonts w:asciiTheme="minorHAnsi" w:hAnsiTheme="minorHAnsi"/>
          <w:sz w:val="22"/>
          <w:szCs w:val="22"/>
        </w:rPr>
        <w:t>31</w:t>
      </w:r>
      <w:r w:rsidRPr="009A4957">
        <w:rPr>
          <w:rFonts w:asciiTheme="minorHAnsi" w:hAnsiTheme="minorHAnsi"/>
          <w:sz w:val="22"/>
          <w:szCs w:val="22"/>
        </w:rPr>
        <w:t xml:space="preserve"> su</w:t>
      </w:r>
      <w:r>
        <w:rPr>
          <w:rFonts w:asciiTheme="minorHAnsi" w:hAnsiTheme="minorHAnsi"/>
          <w:sz w:val="22"/>
          <w:szCs w:val="22"/>
        </w:rPr>
        <w:t>rgical procedures, comprising 28</w:t>
      </w:r>
      <w:r w:rsidRPr="009A4957">
        <w:rPr>
          <w:rFonts w:asciiTheme="minorHAnsi" w:hAnsiTheme="minorHAnsi"/>
          <w:sz w:val="22"/>
          <w:szCs w:val="22"/>
        </w:rPr>
        <w:t xml:space="preserve"> cleft lip</w:t>
      </w:r>
      <w:r>
        <w:rPr>
          <w:rFonts w:asciiTheme="minorHAnsi" w:hAnsiTheme="minorHAnsi"/>
          <w:sz w:val="22"/>
          <w:szCs w:val="22"/>
        </w:rPr>
        <w:t>s</w:t>
      </w:r>
      <w:r w:rsidRPr="009A4957">
        <w:rPr>
          <w:rFonts w:asciiTheme="minorHAnsi" w:hAnsiTheme="minorHAnsi"/>
          <w:sz w:val="22"/>
          <w:szCs w:val="22"/>
        </w:rPr>
        <w:t>/palate</w:t>
      </w:r>
      <w:r>
        <w:rPr>
          <w:rFonts w:asciiTheme="minorHAnsi" w:hAnsiTheme="minorHAnsi"/>
          <w:sz w:val="22"/>
          <w:szCs w:val="22"/>
        </w:rPr>
        <w:t>s and 3</w:t>
      </w:r>
      <w:r w:rsidRPr="009A4957">
        <w:rPr>
          <w:rFonts w:asciiTheme="minorHAnsi" w:hAnsiTheme="minorHAnsi"/>
          <w:sz w:val="22"/>
          <w:szCs w:val="22"/>
        </w:rPr>
        <w:t xml:space="preserve"> burns contractures.</w:t>
      </w:r>
    </w:p>
    <w:p w14:paraId="7512C43D" w14:textId="77777777" w:rsidR="00520169" w:rsidRPr="00745B40" w:rsidRDefault="0024041D" w:rsidP="00520169">
      <w:pPr>
        <w:pStyle w:val="ListParagraph"/>
        <w:numPr>
          <w:ilvl w:val="0"/>
          <w:numId w:val="5"/>
        </w:numPr>
        <w:rPr>
          <w:rFonts w:asciiTheme="minorHAnsi" w:hAnsiTheme="minorHAnsi"/>
          <w:b/>
          <w:i/>
          <w:sz w:val="22"/>
          <w:szCs w:val="22"/>
        </w:rPr>
      </w:pPr>
      <w:r w:rsidRPr="00745B40">
        <w:rPr>
          <w:rFonts w:asciiTheme="minorHAnsi" w:hAnsiTheme="minorHAnsi"/>
          <w:sz w:val="22"/>
          <w:szCs w:val="22"/>
        </w:rPr>
        <w:t xml:space="preserve">On 3 February 2018 Dr Mark Moore led a plastic and reconstructive team comprising </w:t>
      </w:r>
      <w:r w:rsidR="00BB48AA" w:rsidRPr="00745B40">
        <w:rPr>
          <w:rFonts w:asciiTheme="minorHAnsi" w:hAnsiTheme="minorHAnsi"/>
          <w:sz w:val="22"/>
          <w:szCs w:val="22"/>
        </w:rPr>
        <w:t xml:space="preserve">surgeon Vani Prasad Atluri, </w:t>
      </w:r>
      <w:r w:rsidRPr="00745B40">
        <w:rPr>
          <w:rFonts w:asciiTheme="minorHAnsi" w:hAnsiTheme="minorHAnsi"/>
          <w:sz w:val="22"/>
          <w:szCs w:val="22"/>
        </w:rPr>
        <w:t xml:space="preserve">anaesthetist Dr </w:t>
      </w:r>
      <w:r w:rsidR="00BB48AA" w:rsidRPr="00745B40">
        <w:rPr>
          <w:rFonts w:asciiTheme="minorHAnsi" w:hAnsiTheme="minorHAnsi"/>
          <w:sz w:val="22"/>
          <w:szCs w:val="22"/>
        </w:rPr>
        <w:t xml:space="preserve">Ruth Barbour, </w:t>
      </w:r>
      <w:r w:rsidRPr="00745B40">
        <w:rPr>
          <w:rFonts w:asciiTheme="minorHAnsi" w:hAnsiTheme="minorHAnsi"/>
          <w:sz w:val="22"/>
          <w:szCs w:val="22"/>
        </w:rPr>
        <w:t>nurse</w:t>
      </w:r>
      <w:r w:rsidR="00BB48AA" w:rsidRPr="00745B40">
        <w:rPr>
          <w:rFonts w:asciiTheme="minorHAnsi" w:hAnsiTheme="minorHAnsi"/>
          <w:sz w:val="22"/>
          <w:szCs w:val="22"/>
        </w:rPr>
        <w:t xml:space="preserve">s Sr Joy Booth and </w:t>
      </w:r>
      <w:r w:rsidRPr="00745B40">
        <w:rPr>
          <w:rFonts w:asciiTheme="minorHAnsi" w:hAnsiTheme="minorHAnsi"/>
          <w:sz w:val="22"/>
          <w:szCs w:val="22"/>
        </w:rPr>
        <w:t xml:space="preserve">Sr </w:t>
      </w:r>
      <w:r w:rsidR="00BB48AA" w:rsidRPr="00745B40">
        <w:rPr>
          <w:rFonts w:asciiTheme="minorHAnsi" w:hAnsiTheme="minorHAnsi"/>
          <w:sz w:val="22"/>
          <w:szCs w:val="22"/>
        </w:rPr>
        <w:t xml:space="preserve">Amy Elgar, and speech </w:t>
      </w:r>
      <w:r w:rsidR="00C95944" w:rsidRPr="00745B40">
        <w:rPr>
          <w:rFonts w:asciiTheme="minorHAnsi" w:hAnsiTheme="minorHAnsi"/>
          <w:sz w:val="22"/>
          <w:szCs w:val="22"/>
        </w:rPr>
        <w:t>pathologist</w:t>
      </w:r>
      <w:r w:rsidR="00BB48AA" w:rsidRPr="00745B40">
        <w:rPr>
          <w:rFonts w:asciiTheme="minorHAnsi" w:hAnsiTheme="minorHAnsi"/>
          <w:sz w:val="22"/>
          <w:szCs w:val="22"/>
        </w:rPr>
        <w:t xml:space="preserve"> Celina Lai</w:t>
      </w:r>
      <w:r w:rsidRPr="00745B40">
        <w:rPr>
          <w:rFonts w:asciiTheme="minorHAnsi" w:hAnsiTheme="minorHAnsi"/>
          <w:sz w:val="22"/>
          <w:szCs w:val="22"/>
        </w:rPr>
        <w:t xml:space="preserve"> to Dili Hospital. They were </w:t>
      </w:r>
      <w:r w:rsidR="00BB48AA" w:rsidRPr="00745B40">
        <w:rPr>
          <w:rFonts w:asciiTheme="minorHAnsi" w:hAnsiTheme="minorHAnsi"/>
          <w:sz w:val="22"/>
          <w:szCs w:val="22"/>
        </w:rPr>
        <w:t xml:space="preserve">again </w:t>
      </w:r>
      <w:r w:rsidRPr="00745B40">
        <w:rPr>
          <w:rFonts w:asciiTheme="minorHAnsi" w:hAnsiTheme="minorHAnsi"/>
          <w:sz w:val="22"/>
          <w:szCs w:val="22"/>
        </w:rPr>
        <w:t xml:space="preserve">joined by local plastic surgical trainee Dr Joao Ximenes. </w:t>
      </w:r>
      <w:r w:rsidR="00BB48AA" w:rsidRPr="00745B40">
        <w:rPr>
          <w:rFonts w:asciiTheme="minorHAnsi" w:hAnsiTheme="minorHAnsi"/>
          <w:sz w:val="22"/>
          <w:szCs w:val="22"/>
        </w:rPr>
        <w:t>The team accomplished 135</w:t>
      </w:r>
      <w:r w:rsidRPr="00745B40">
        <w:rPr>
          <w:rFonts w:asciiTheme="minorHAnsi" w:hAnsiTheme="minorHAnsi"/>
          <w:sz w:val="22"/>
          <w:szCs w:val="22"/>
        </w:rPr>
        <w:t xml:space="preserve"> consultations and 43 surgical procedures, comprising 35 cleft lips/palate</w:t>
      </w:r>
      <w:r w:rsidR="00BB48AA" w:rsidRPr="00745B40">
        <w:rPr>
          <w:rFonts w:asciiTheme="minorHAnsi" w:hAnsiTheme="minorHAnsi"/>
          <w:sz w:val="22"/>
          <w:szCs w:val="22"/>
        </w:rPr>
        <w:t>s, 4</w:t>
      </w:r>
      <w:r w:rsidRPr="00745B40">
        <w:rPr>
          <w:rFonts w:asciiTheme="minorHAnsi" w:hAnsiTheme="minorHAnsi"/>
          <w:sz w:val="22"/>
          <w:szCs w:val="22"/>
        </w:rPr>
        <w:t xml:space="preserve"> burns contractures and </w:t>
      </w:r>
      <w:r w:rsidR="00BB48AA" w:rsidRPr="00745B40">
        <w:rPr>
          <w:rFonts w:asciiTheme="minorHAnsi" w:hAnsiTheme="minorHAnsi"/>
          <w:sz w:val="22"/>
          <w:szCs w:val="22"/>
        </w:rPr>
        <w:t>4</w:t>
      </w:r>
      <w:r w:rsidRPr="00745B40">
        <w:rPr>
          <w:rFonts w:asciiTheme="minorHAnsi" w:hAnsiTheme="minorHAnsi"/>
          <w:sz w:val="22"/>
          <w:szCs w:val="22"/>
        </w:rPr>
        <w:t xml:space="preserve"> other.</w:t>
      </w:r>
      <w:r w:rsidR="00BB48AA" w:rsidRPr="00745B40">
        <w:rPr>
          <w:rFonts w:asciiTheme="minorHAnsi" w:hAnsiTheme="minorHAnsi"/>
          <w:sz w:val="22"/>
          <w:szCs w:val="22"/>
        </w:rPr>
        <w:t xml:space="preserve">   </w:t>
      </w:r>
      <w:r w:rsidR="00BB48AA" w:rsidRPr="00745B40">
        <w:rPr>
          <w:rFonts w:asciiTheme="minorHAnsi" w:hAnsiTheme="minorHAnsi" w:cstheme="minorHAnsi"/>
          <w:sz w:val="22"/>
          <w:szCs w:val="22"/>
        </w:rPr>
        <w:t xml:space="preserve">The team was also accompanied by Dr </w:t>
      </w:r>
      <w:proofErr w:type="spellStart"/>
      <w:r w:rsidR="00BB48AA" w:rsidRPr="00745B40">
        <w:rPr>
          <w:rFonts w:asciiTheme="minorHAnsi" w:hAnsiTheme="minorHAnsi" w:cstheme="minorHAnsi"/>
          <w:sz w:val="22"/>
          <w:szCs w:val="22"/>
        </w:rPr>
        <w:t>Zameer</w:t>
      </w:r>
      <w:proofErr w:type="spellEnd"/>
      <w:r w:rsidR="00BB48AA" w:rsidRPr="00745B40">
        <w:rPr>
          <w:rFonts w:asciiTheme="minorHAnsi" w:hAnsiTheme="minorHAnsi" w:cstheme="minorHAnsi"/>
          <w:sz w:val="22"/>
          <w:szCs w:val="22"/>
        </w:rPr>
        <w:t xml:space="preserve"> Gill, surgical resident from the Queen Elizabeth Hospital, </w:t>
      </w:r>
      <w:proofErr w:type="gramStart"/>
      <w:r w:rsidR="00BB48AA" w:rsidRPr="00745B40">
        <w:rPr>
          <w:rFonts w:asciiTheme="minorHAnsi" w:hAnsiTheme="minorHAnsi" w:cstheme="minorHAnsi"/>
          <w:sz w:val="22"/>
          <w:szCs w:val="22"/>
        </w:rPr>
        <w:t>Adelaide</w:t>
      </w:r>
      <w:proofErr w:type="gramEnd"/>
      <w:r w:rsidR="00BB48AA" w:rsidRPr="00745B40">
        <w:rPr>
          <w:rFonts w:asciiTheme="minorHAnsi" w:hAnsiTheme="minorHAnsi" w:cstheme="minorHAnsi"/>
          <w:sz w:val="22"/>
          <w:szCs w:val="22"/>
        </w:rPr>
        <w:t xml:space="preserve"> and Professor Craig Dreyer from the University of Adelaide Dental School. Professor Dreyer spent 3-4 days with the team in the assessment clinic and at surgery and was joined later in the week by three of his final year orthodontic students.</w:t>
      </w:r>
    </w:p>
    <w:p w14:paraId="6BFF40D5" w14:textId="77777777" w:rsidR="00432642" w:rsidRDefault="009A4957" w:rsidP="00520169">
      <w:pPr>
        <w:rPr>
          <w:rFonts w:asciiTheme="minorHAnsi" w:hAnsiTheme="minorHAnsi"/>
          <w:sz w:val="22"/>
          <w:szCs w:val="22"/>
        </w:rPr>
      </w:pPr>
      <w:r w:rsidRPr="00520169">
        <w:rPr>
          <w:rFonts w:asciiTheme="minorHAnsi" w:hAnsiTheme="minorHAnsi"/>
          <w:b/>
          <w:i/>
          <w:sz w:val="22"/>
          <w:szCs w:val="22"/>
        </w:rPr>
        <w:t>Indonesia</w:t>
      </w:r>
      <w:r w:rsidRPr="00520169">
        <w:rPr>
          <w:rFonts w:asciiTheme="minorHAnsi" w:hAnsiTheme="minorHAnsi"/>
          <w:sz w:val="22"/>
          <w:szCs w:val="22"/>
        </w:rPr>
        <w:t xml:space="preserve"> </w:t>
      </w:r>
      <w:r w:rsidR="00A44DD4" w:rsidRPr="00520169">
        <w:rPr>
          <w:rFonts w:asciiTheme="minorHAnsi" w:hAnsiTheme="minorHAnsi"/>
          <w:sz w:val="22"/>
          <w:szCs w:val="22"/>
        </w:rPr>
        <w:t xml:space="preserve">With the assistance of </w:t>
      </w:r>
      <w:r w:rsidR="00432642">
        <w:rPr>
          <w:rFonts w:asciiTheme="minorHAnsi" w:hAnsiTheme="minorHAnsi"/>
          <w:sz w:val="22"/>
          <w:szCs w:val="22"/>
        </w:rPr>
        <w:t>the Royal Australian College of Surgeons (</w:t>
      </w:r>
      <w:r w:rsidR="00A44DD4" w:rsidRPr="00520169">
        <w:rPr>
          <w:rFonts w:asciiTheme="minorHAnsi" w:hAnsiTheme="minorHAnsi"/>
          <w:sz w:val="22"/>
          <w:szCs w:val="22"/>
        </w:rPr>
        <w:t>RACS</w:t>
      </w:r>
      <w:r w:rsidR="00432642">
        <w:rPr>
          <w:rFonts w:asciiTheme="minorHAnsi" w:hAnsiTheme="minorHAnsi"/>
          <w:sz w:val="22"/>
          <w:szCs w:val="22"/>
        </w:rPr>
        <w:t>)</w:t>
      </w:r>
      <w:r w:rsidR="00520169" w:rsidRPr="00520169">
        <w:rPr>
          <w:rFonts w:asciiTheme="minorHAnsi" w:hAnsiTheme="minorHAnsi"/>
          <w:sz w:val="22"/>
          <w:szCs w:val="22"/>
        </w:rPr>
        <w:t>,</w:t>
      </w:r>
      <w:r w:rsidR="00A44DD4" w:rsidRPr="00520169">
        <w:rPr>
          <w:rFonts w:asciiTheme="minorHAnsi" w:hAnsiTheme="minorHAnsi"/>
          <w:sz w:val="22"/>
          <w:szCs w:val="22"/>
        </w:rPr>
        <w:t xml:space="preserve"> and particularly </w:t>
      </w:r>
      <w:proofErr w:type="spellStart"/>
      <w:r w:rsidR="00A44DD4" w:rsidRPr="00520169">
        <w:rPr>
          <w:rFonts w:asciiTheme="minorHAnsi" w:hAnsiTheme="minorHAnsi"/>
          <w:sz w:val="22"/>
          <w:szCs w:val="22"/>
        </w:rPr>
        <w:t>Daliah</w:t>
      </w:r>
      <w:proofErr w:type="spellEnd"/>
      <w:r w:rsidR="00A44DD4" w:rsidRPr="00520169">
        <w:rPr>
          <w:rFonts w:asciiTheme="minorHAnsi" w:hAnsiTheme="minorHAnsi"/>
          <w:sz w:val="22"/>
          <w:szCs w:val="22"/>
        </w:rPr>
        <w:t xml:space="preserve"> Moss</w:t>
      </w:r>
      <w:r w:rsidR="00520169" w:rsidRPr="00520169">
        <w:rPr>
          <w:rFonts w:asciiTheme="minorHAnsi" w:hAnsiTheme="minorHAnsi"/>
          <w:sz w:val="22"/>
          <w:szCs w:val="22"/>
        </w:rPr>
        <w:t xml:space="preserve">, visits resumed to </w:t>
      </w:r>
      <w:proofErr w:type="spellStart"/>
      <w:r w:rsidR="00520169" w:rsidRPr="00520169">
        <w:rPr>
          <w:rFonts w:asciiTheme="minorHAnsi" w:hAnsiTheme="minorHAnsi"/>
          <w:sz w:val="22"/>
          <w:szCs w:val="22"/>
        </w:rPr>
        <w:t>Rumah</w:t>
      </w:r>
      <w:proofErr w:type="spellEnd"/>
      <w:r w:rsidR="00520169" w:rsidRPr="0052016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520169" w:rsidRPr="00520169">
        <w:rPr>
          <w:rFonts w:asciiTheme="minorHAnsi" w:hAnsiTheme="minorHAnsi"/>
          <w:sz w:val="22"/>
          <w:szCs w:val="22"/>
        </w:rPr>
        <w:t>Sakit</w:t>
      </w:r>
      <w:proofErr w:type="spellEnd"/>
      <w:r w:rsidR="00520169" w:rsidRPr="0052016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520169" w:rsidRPr="00520169">
        <w:rPr>
          <w:rFonts w:asciiTheme="minorHAnsi" w:hAnsiTheme="minorHAnsi"/>
          <w:sz w:val="22"/>
          <w:szCs w:val="22"/>
        </w:rPr>
        <w:t>Katolik</w:t>
      </w:r>
      <w:proofErr w:type="spellEnd"/>
      <w:r w:rsidR="00520169" w:rsidRPr="00520169">
        <w:rPr>
          <w:rFonts w:asciiTheme="minorHAnsi" w:hAnsiTheme="minorHAnsi"/>
          <w:sz w:val="22"/>
          <w:szCs w:val="22"/>
        </w:rPr>
        <w:t xml:space="preserve"> Marianum, </w:t>
      </w:r>
      <w:proofErr w:type="spellStart"/>
      <w:r w:rsidR="00520169" w:rsidRPr="00520169">
        <w:rPr>
          <w:rFonts w:asciiTheme="minorHAnsi" w:hAnsiTheme="minorHAnsi"/>
          <w:sz w:val="22"/>
          <w:szCs w:val="22"/>
        </w:rPr>
        <w:t>Halilulik</w:t>
      </w:r>
      <w:proofErr w:type="spellEnd"/>
      <w:r w:rsidR="00A44DD4" w:rsidRPr="00520169">
        <w:rPr>
          <w:rFonts w:asciiTheme="minorHAnsi" w:hAnsiTheme="minorHAnsi"/>
          <w:sz w:val="22"/>
          <w:szCs w:val="22"/>
        </w:rPr>
        <w:t xml:space="preserve"> </w:t>
      </w:r>
      <w:r w:rsidR="00520169" w:rsidRPr="00520169">
        <w:rPr>
          <w:rFonts w:asciiTheme="minorHAnsi" w:hAnsiTheme="minorHAnsi"/>
          <w:sz w:val="22"/>
          <w:szCs w:val="22"/>
        </w:rPr>
        <w:t>(NTT) in West Timor</w:t>
      </w:r>
      <w:r w:rsidR="00986DF4">
        <w:rPr>
          <w:rFonts w:asciiTheme="minorHAnsi" w:hAnsiTheme="minorHAnsi"/>
          <w:sz w:val="22"/>
          <w:szCs w:val="22"/>
        </w:rPr>
        <w:t xml:space="preserve"> after an absence of nearly 4 years</w:t>
      </w:r>
      <w:r w:rsidR="00520169" w:rsidRPr="00520169">
        <w:rPr>
          <w:rFonts w:asciiTheme="minorHAnsi" w:hAnsiTheme="minorHAnsi"/>
          <w:sz w:val="22"/>
          <w:szCs w:val="22"/>
        </w:rPr>
        <w:t>. On 3 February 2018 Dr Mark Moore led a plastic and reconstructive team comprising anaesthetist Dr Andrew Wallace</w:t>
      </w:r>
      <w:r w:rsidR="00520169">
        <w:rPr>
          <w:rFonts w:asciiTheme="minorHAnsi" w:hAnsiTheme="minorHAnsi"/>
          <w:sz w:val="22"/>
          <w:szCs w:val="22"/>
        </w:rPr>
        <w:t xml:space="preserve">, </w:t>
      </w:r>
      <w:r w:rsidR="00520169" w:rsidRPr="00520169">
        <w:rPr>
          <w:rFonts w:asciiTheme="minorHAnsi" w:hAnsiTheme="minorHAnsi"/>
          <w:sz w:val="22"/>
          <w:szCs w:val="22"/>
        </w:rPr>
        <w:t>nurse</w:t>
      </w:r>
      <w:r w:rsidR="00520169">
        <w:rPr>
          <w:rFonts w:asciiTheme="minorHAnsi" w:hAnsiTheme="minorHAnsi"/>
          <w:sz w:val="22"/>
          <w:szCs w:val="22"/>
        </w:rPr>
        <w:t>s</w:t>
      </w:r>
      <w:r w:rsidR="00520169" w:rsidRPr="00520169">
        <w:rPr>
          <w:rFonts w:asciiTheme="minorHAnsi" w:hAnsiTheme="minorHAnsi"/>
          <w:sz w:val="22"/>
          <w:szCs w:val="22"/>
        </w:rPr>
        <w:t xml:space="preserve"> Sr </w:t>
      </w:r>
      <w:r w:rsidR="00520169">
        <w:rPr>
          <w:rFonts w:asciiTheme="minorHAnsi" w:hAnsiTheme="minorHAnsi"/>
          <w:sz w:val="22"/>
          <w:szCs w:val="22"/>
        </w:rPr>
        <w:t>Vanessa Dittmar and Sr Josie Luke</w:t>
      </w:r>
      <w:r w:rsidR="00432642">
        <w:rPr>
          <w:rFonts w:asciiTheme="minorHAnsi" w:hAnsiTheme="minorHAnsi"/>
          <w:sz w:val="22"/>
          <w:szCs w:val="22"/>
        </w:rPr>
        <w:t>,</w:t>
      </w:r>
      <w:r w:rsidR="00986DF4">
        <w:rPr>
          <w:rFonts w:asciiTheme="minorHAnsi" w:hAnsiTheme="minorHAnsi"/>
          <w:sz w:val="22"/>
          <w:szCs w:val="22"/>
        </w:rPr>
        <w:t xml:space="preserve"> interpreter Anastasia Stain and fitness </w:t>
      </w:r>
      <w:r w:rsidR="00432642">
        <w:rPr>
          <w:rFonts w:asciiTheme="minorHAnsi" w:hAnsiTheme="minorHAnsi"/>
          <w:sz w:val="22"/>
          <w:szCs w:val="22"/>
        </w:rPr>
        <w:t>instructor</w:t>
      </w:r>
      <w:r w:rsidR="00520169">
        <w:rPr>
          <w:rFonts w:asciiTheme="minorHAnsi" w:hAnsiTheme="minorHAnsi"/>
          <w:sz w:val="22"/>
          <w:szCs w:val="22"/>
        </w:rPr>
        <w:t xml:space="preserve"> </w:t>
      </w:r>
      <w:r w:rsidR="00432642">
        <w:rPr>
          <w:rFonts w:asciiTheme="minorHAnsi" w:hAnsiTheme="minorHAnsi"/>
          <w:sz w:val="22"/>
          <w:szCs w:val="22"/>
        </w:rPr>
        <w:t xml:space="preserve">Jason Wagner </w:t>
      </w:r>
      <w:r w:rsidR="00520169">
        <w:rPr>
          <w:rFonts w:asciiTheme="minorHAnsi" w:hAnsiTheme="minorHAnsi"/>
          <w:sz w:val="22"/>
          <w:szCs w:val="22"/>
        </w:rPr>
        <w:t>to th</w:t>
      </w:r>
      <w:r w:rsidR="00432642">
        <w:rPr>
          <w:rFonts w:asciiTheme="minorHAnsi" w:hAnsiTheme="minorHAnsi"/>
          <w:sz w:val="22"/>
          <w:szCs w:val="22"/>
        </w:rPr>
        <w:t>is h</w:t>
      </w:r>
      <w:r w:rsidR="00520169" w:rsidRPr="00520169">
        <w:rPr>
          <w:rFonts w:asciiTheme="minorHAnsi" w:hAnsiTheme="minorHAnsi"/>
          <w:sz w:val="22"/>
          <w:szCs w:val="22"/>
        </w:rPr>
        <w:t>ospital</w:t>
      </w:r>
      <w:r w:rsidR="00432642">
        <w:rPr>
          <w:rFonts w:asciiTheme="minorHAnsi" w:hAnsiTheme="minorHAnsi"/>
          <w:sz w:val="22"/>
          <w:szCs w:val="22"/>
        </w:rPr>
        <w:t>….and were warmly welcomed.</w:t>
      </w:r>
      <w:r w:rsidR="00520169" w:rsidRPr="00520169">
        <w:rPr>
          <w:rFonts w:asciiTheme="minorHAnsi" w:hAnsiTheme="minorHAnsi"/>
          <w:sz w:val="22"/>
          <w:szCs w:val="22"/>
        </w:rPr>
        <w:t xml:space="preserve"> </w:t>
      </w:r>
      <w:r w:rsidR="00432642">
        <w:rPr>
          <w:rFonts w:asciiTheme="minorHAnsi" w:hAnsiTheme="minorHAnsi"/>
          <w:sz w:val="22"/>
          <w:szCs w:val="22"/>
        </w:rPr>
        <w:t>The team accomplished 54</w:t>
      </w:r>
      <w:r w:rsidR="00520169" w:rsidRPr="00520169">
        <w:rPr>
          <w:rFonts w:asciiTheme="minorHAnsi" w:hAnsiTheme="minorHAnsi"/>
          <w:sz w:val="22"/>
          <w:szCs w:val="22"/>
        </w:rPr>
        <w:t xml:space="preserve"> consultations and </w:t>
      </w:r>
      <w:r w:rsidR="00432642">
        <w:rPr>
          <w:rFonts w:asciiTheme="minorHAnsi" w:hAnsiTheme="minorHAnsi"/>
          <w:sz w:val="22"/>
          <w:szCs w:val="22"/>
        </w:rPr>
        <w:t>3</w:t>
      </w:r>
      <w:r w:rsidR="00520169" w:rsidRPr="00520169">
        <w:rPr>
          <w:rFonts w:asciiTheme="minorHAnsi" w:hAnsiTheme="minorHAnsi"/>
          <w:sz w:val="22"/>
          <w:szCs w:val="22"/>
        </w:rPr>
        <w:t>3 su</w:t>
      </w:r>
      <w:r w:rsidR="00432642">
        <w:rPr>
          <w:rFonts w:asciiTheme="minorHAnsi" w:hAnsiTheme="minorHAnsi"/>
          <w:sz w:val="22"/>
          <w:szCs w:val="22"/>
        </w:rPr>
        <w:t>rgical procedures, comprising 23</w:t>
      </w:r>
      <w:r w:rsidR="00520169" w:rsidRPr="00520169">
        <w:rPr>
          <w:rFonts w:asciiTheme="minorHAnsi" w:hAnsiTheme="minorHAnsi"/>
          <w:sz w:val="22"/>
          <w:szCs w:val="22"/>
        </w:rPr>
        <w:t xml:space="preserve"> cleft lips/palate</w:t>
      </w:r>
      <w:r w:rsidR="00432642">
        <w:rPr>
          <w:rFonts w:asciiTheme="minorHAnsi" w:hAnsiTheme="minorHAnsi"/>
          <w:sz w:val="22"/>
          <w:szCs w:val="22"/>
        </w:rPr>
        <w:t>s, 5</w:t>
      </w:r>
      <w:r w:rsidR="00520169" w:rsidRPr="00520169">
        <w:rPr>
          <w:rFonts w:asciiTheme="minorHAnsi" w:hAnsiTheme="minorHAnsi"/>
          <w:sz w:val="22"/>
          <w:szCs w:val="22"/>
        </w:rPr>
        <w:t xml:space="preserve"> burns contractures and </w:t>
      </w:r>
      <w:r w:rsidR="00432642">
        <w:rPr>
          <w:rFonts w:asciiTheme="minorHAnsi" w:hAnsiTheme="minorHAnsi"/>
          <w:sz w:val="22"/>
          <w:szCs w:val="22"/>
        </w:rPr>
        <w:t>5</w:t>
      </w:r>
      <w:r w:rsidR="00520169" w:rsidRPr="00520169">
        <w:rPr>
          <w:rFonts w:asciiTheme="minorHAnsi" w:hAnsiTheme="minorHAnsi"/>
          <w:sz w:val="22"/>
          <w:szCs w:val="22"/>
        </w:rPr>
        <w:t xml:space="preserve"> other.</w:t>
      </w:r>
    </w:p>
    <w:p w14:paraId="3A672224" w14:textId="77777777" w:rsidR="00745B40" w:rsidRDefault="00745B40" w:rsidP="00520169">
      <w:pPr>
        <w:rPr>
          <w:rFonts w:asciiTheme="minorHAnsi" w:hAnsiTheme="minorHAnsi"/>
          <w:sz w:val="22"/>
          <w:szCs w:val="22"/>
        </w:rPr>
      </w:pPr>
    </w:p>
    <w:p w14:paraId="2195952C" w14:textId="77777777" w:rsidR="009A4957" w:rsidRDefault="00432642" w:rsidP="00745B40">
      <w:pPr>
        <w:spacing w:after="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An important component of each trip is capacity building of medical and hospital staff. </w:t>
      </w:r>
      <w:r w:rsidRPr="00F30912">
        <w:rPr>
          <w:rFonts w:asciiTheme="minorHAnsi" w:hAnsiTheme="minorHAnsi"/>
          <w:sz w:val="22"/>
          <w:szCs w:val="22"/>
        </w:rPr>
        <w:t xml:space="preserve">We continue to be grateful for the support provided by </w:t>
      </w:r>
      <w:r>
        <w:rPr>
          <w:rFonts w:asciiTheme="minorHAnsi" w:hAnsiTheme="minorHAnsi"/>
          <w:sz w:val="22"/>
          <w:szCs w:val="22"/>
        </w:rPr>
        <w:t xml:space="preserve">RACS who coordinate our team visits and to the </w:t>
      </w:r>
      <w:r w:rsidRPr="00F30912">
        <w:rPr>
          <w:rFonts w:asciiTheme="minorHAnsi" w:hAnsiTheme="minorHAnsi"/>
          <w:sz w:val="22"/>
          <w:szCs w:val="22"/>
        </w:rPr>
        <w:t xml:space="preserve">hospital </w:t>
      </w:r>
      <w:r>
        <w:rPr>
          <w:rFonts w:asciiTheme="minorHAnsi" w:hAnsiTheme="minorHAnsi"/>
          <w:sz w:val="22"/>
          <w:szCs w:val="22"/>
        </w:rPr>
        <w:t xml:space="preserve">administrators and </w:t>
      </w:r>
      <w:r w:rsidRPr="00F30912">
        <w:rPr>
          <w:rFonts w:asciiTheme="minorHAnsi" w:hAnsiTheme="minorHAnsi"/>
          <w:sz w:val="22"/>
          <w:szCs w:val="22"/>
        </w:rPr>
        <w:t>staff.</w:t>
      </w:r>
    </w:p>
    <w:p w14:paraId="02888783" w14:textId="77777777" w:rsidR="00D03C60" w:rsidRPr="00F30912" w:rsidRDefault="009827A7" w:rsidP="00D03C60">
      <w:pPr>
        <w:rPr>
          <w:rFonts w:asciiTheme="minorHAnsi" w:hAnsiTheme="minorHAnsi"/>
          <w:b/>
          <w:sz w:val="22"/>
          <w:szCs w:val="22"/>
          <w:highlight w:val="yellow"/>
        </w:rPr>
      </w:pPr>
      <w:r w:rsidRPr="00F30912">
        <w:rPr>
          <w:rFonts w:asciiTheme="minorHAnsi" w:hAnsiTheme="minorHAnsi"/>
          <w:i/>
          <w:sz w:val="22"/>
          <w:szCs w:val="22"/>
        </w:rPr>
        <w:t>Since OSSAA’s establishment in March 2002</w:t>
      </w:r>
      <w:r w:rsidR="00C67F51">
        <w:rPr>
          <w:rFonts w:asciiTheme="minorHAnsi" w:hAnsiTheme="minorHAnsi"/>
          <w:i/>
          <w:sz w:val="22"/>
          <w:szCs w:val="22"/>
        </w:rPr>
        <w:t xml:space="preserve"> there have been</w:t>
      </w:r>
      <w:r w:rsidR="009A4957">
        <w:rPr>
          <w:rFonts w:asciiTheme="minorHAnsi" w:hAnsiTheme="minorHAnsi"/>
          <w:i/>
          <w:sz w:val="22"/>
          <w:szCs w:val="22"/>
        </w:rPr>
        <w:t xml:space="preserve"> 106</w:t>
      </w:r>
      <w:r w:rsidRPr="00F30912">
        <w:rPr>
          <w:rFonts w:asciiTheme="minorHAnsi" w:hAnsiTheme="minorHAnsi"/>
          <w:i/>
          <w:sz w:val="22"/>
          <w:szCs w:val="22"/>
        </w:rPr>
        <w:t xml:space="preserve"> trips, </w:t>
      </w:r>
      <w:r w:rsidR="009A4957">
        <w:rPr>
          <w:rFonts w:asciiTheme="minorHAnsi" w:hAnsiTheme="minorHAnsi"/>
          <w:i/>
          <w:sz w:val="22"/>
          <w:szCs w:val="22"/>
        </w:rPr>
        <w:t>11,625</w:t>
      </w:r>
      <w:r w:rsidRPr="00F30912">
        <w:rPr>
          <w:rFonts w:asciiTheme="minorHAnsi" w:hAnsiTheme="minorHAnsi"/>
          <w:i/>
          <w:sz w:val="22"/>
          <w:szCs w:val="22"/>
        </w:rPr>
        <w:t xml:space="preserve"> consultations and </w:t>
      </w:r>
      <w:r w:rsidR="009A4957">
        <w:rPr>
          <w:rFonts w:asciiTheme="minorHAnsi" w:hAnsiTheme="minorHAnsi"/>
          <w:i/>
          <w:sz w:val="22"/>
          <w:szCs w:val="22"/>
        </w:rPr>
        <w:t>5,138</w:t>
      </w:r>
      <w:r w:rsidRPr="00F30912">
        <w:rPr>
          <w:rFonts w:asciiTheme="minorHAnsi" w:hAnsiTheme="minorHAnsi"/>
          <w:i/>
          <w:sz w:val="22"/>
          <w:szCs w:val="22"/>
        </w:rPr>
        <w:t xml:space="preserve"> surgical procedures</w:t>
      </w:r>
      <w:r w:rsidR="00C67F51">
        <w:rPr>
          <w:rFonts w:asciiTheme="minorHAnsi" w:hAnsiTheme="minorHAnsi"/>
          <w:i/>
          <w:sz w:val="22"/>
          <w:szCs w:val="22"/>
        </w:rPr>
        <w:t xml:space="preserve"> carried</w:t>
      </w:r>
      <w:r w:rsidRPr="00F30912">
        <w:rPr>
          <w:rFonts w:asciiTheme="minorHAnsi" w:hAnsiTheme="minorHAnsi"/>
          <w:i/>
          <w:sz w:val="22"/>
          <w:szCs w:val="22"/>
        </w:rPr>
        <w:t xml:space="preserve"> out.</w:t>
      </w:r>
      <w:r w:rsidR="00D03C60" w:rsidRPr="00F30912">
        <w:rPr>
          <w:rFonts w:asciiTheme="minorHAnsi" w:hAnsiTheme="minorHAnsi"/>
          <w:i/>
          <w:sz w:val="22"/>
          <w:szCs w:val="22"/>
        </w:rPr>
        <w:t xml:space="preserve"> </w:t>
      </w:r>
    </w:p>
    <w:p w14:paraId="4AC36DDA" w14:textId="77777777" w:rsidR="00C67F51" w:rsidRDefault="00C67F51" w:rsidP="009827A7">
      <w:pPr>
        <w:tabs>
          <w:tab w:val="left" w:pos="1080"/>
        </w:tabs>
        <w:rPr>
          <w:rFonts w:asciiTheme="minorHAnsi" w:hAnsiTheme="minorHAnsi"/>
          <w:b/>
          <w:sz w:val="22"/>
          <w:szCs w:val="22"/>
        </w:rPr>
      </w:pPr>
    </w:p>
    <w:p w14:paraId="465A260E" w14:textId="77777777" w:rsidR="009827A7" w:rsidRPr="00F30912" w:rsidRDefault="00887014" w:rsidP="009827A7">
      <w:pPr>
        <w:tabs>
          <w:tab w:val="left" w:pos="1080"/>
        </w:tabs>
        <w:rPr>
          <w:rFonts w:asciiTheme="minorHAnsi" w:hAnsiTheme="minorHAnsi"/>
          <w:b/>
          <w:sz w:val="22"/>
          <w:szCs w:val="22"/>
          <w:u w:val="single"/>
        </w:rPr>
      </w:pPr>
      <w:r w:rsidRPr="00F30912">
        <w:rPr>
          <w:rFonts w:asciiTheme="minorHAnsi" w:hAnsiTheme="minorHAnsi"/>
          <w:b/>
          <w:sz w:val="22"/>
          <w:szCs w:val="22"/>
        </w:rPr>
        <w:t xml:space="preserve">Events and </w:t>
      </w:r>
      <w:r w:rsidR="009827A7" w:rsidRPr="00F30912">
        <w:rPr>
          <w:rFonts w:asciiTheme="minorHAnsi" w:hAnsiTheme="minorHAnsi"/>
          <w:b/>
          <w:sz w:val="22"/>
          <w:szCs w:val="22"/>
        </w:rPr>
        <w:t>Fundraising</w:t>
      </w:r>
      <w:r w:rsidR="009827A7" w:rsidRPr="00F30912">
        <w:rPr>
          <w:rFonts w:asciiTheme="minorHAnsi" w:hAnsiTheme="minorHAnsi"/>
          <w:b/>
          <w:sz w:val="22"/>
          <w:szCs w:val="22"/>
          <w:u w:val="single"/>
        </w:rPr>
        <w:t>:</w:t>
      </w:r>
    </w:p>
    <w:p w14:paraId="0B72BA1C" w14:textId="77777777" w:rsidR="00407478" w:rsidRPr="00F30912" w:rsidRDefault="004C3C5B" w:rsidP="00394E71">
      <w:pPr>
        <w:tabs>
          <w:tab w:val="left" w:pos="108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 film event featuring </w:t>
      </w:r>
      <w:r w:rsidRPr="004C3C5B">
        <w:rPr>
          <w:rFonts w:asciiTheme="minorHAnsi" w:hAnsiTheme="minorHAnsi"/>
          <w:i/>
          <w:sz w:val="22"/>
          <w:szCs w:val="22"/>
        </w:rPr>
        <w:t xml:space="preserve">Hampstead </w:t>
      </w:r>
      <w:r>
        <w:rPr>
          <w:rFonts w:asciiTheme="minorHAnsi" w:hAnsiTheme="minorHAnsi"/>
          <w:sz w:val="22"/>
          <w:szCs w:val="22"/>
        </w:rPr>
        <w:t xml:space="preserve">was held at Mitcham Wallis Cinema on 13 August 2017. </w:t>
      </w:r>
      <w:r w:rsidR="00E47FC1" w:rsidRPr="00F30912">
        <w:rPr>
          <w:rFonts w:asciiTheme="minorHAnsi" w:hAnsiTheme="minorHAnsi"/>
          <w:sz w:val="22"/>
          <w:szCs w:val="22"/>
        </w:rPr>
        <w:t>Th</w:t>
      </w:r>
      <w:r>
        <w:rPr>
          <w:rFonts w:asciiTheme="minorHAnsi" w:hAnsiTheme="minorHAnsi"/>
          <w:sz w:val="22"/>
          <w:szCs w:val="22"/>
        </w:rPr>
        <w:t>e annual luncheon was held on 17 June 2018</w:t>
      </w:r>
      <w:r w:rsidR="00E47FC1" w:rsidRPr="00F30912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with Dr Andrew Wallace as guest speaker.</w:t>
      </w:r>
      <w:r w:rsidRPr="00F30912">
        <w:rPr>
          <w:rFonts w:asciiTheme="minorHAnsi" w:hAnsiTheme="minorHAnsi"/>
          <w:sz w:val="22"/>
          <w:szCs w:val="22"/>
        </w:rPr>
        <w:t xml:space="preserve"> </w:t>
      </w:r>
    </w:p>
    <w:p w14:paraId="4B5A818A" w14:textId="77777777" w:rsidR="009827A7" w:rsidRPr="00F30912" w:rsidRDefault="009827A7" w:rsidP="009827A7">
      <w:pPr>
        <w:rPr>
          <w:rFonts w:asciiTheme="minorHAnsi" w:hAnsiTheme="minorHAnsi"/>
          <w:sz w:val="22"/>
          <w:szCs w:val="22"/>
          <w:u w:val="single"/>
        </w:rPr>
      </w:pPr>
      <w:r w:rsidRPr="00F30912">
        <w:rPr>
          <w:rFonts w:asciiTheme="minorHAnsi" w:hAnsiTheme="minorHAnsi"/>
          <w:sz w:val="22"/>
          <w:szCs w:val="22"/>
          <w:u w:val="single"/>
        </w:rPr>
        <w:t>Large Donors</w:t>
      </w:r>
      <w:r w:rsidR="00394E71" w:rsidRPr="00F30912">
        <w:rPr>
          <w:rFonts w:asciiTheme="minorHAnsi" w:hAnsiTheme="minorHAnsi"/>
          <w:sz w:val="22"/>
          <w:szCs w:val="22"/>
          <w:u w:val="single"/>
        </w:rPr>
        <w:t xml:space="preserve"> </w:t>
      </w:r>
      <w:r w:rsidR="007D683F" w:rsidRPr="00F30912">
        <w:rPr>
          <w:rFonts w:asciiTheme="minorHAnsi" w:hAnsiTheme="minorHAnsi"/>
          <w:sz w:val="22"/>
          <w:szCs w:val="22"/>
          <w:u w:val="single"/>
        </w:rPr>
        <w:t xml:space="preserve">($1000 or more) </w:t>
      </w:r>
      <w:r w:rsidR="00394E71" w:rsidRPr="00F30912">
        <w:rPr>
          <w:rFonts w:asciiTheme="minorHAnsi" w:hAnsiTheme="minorHAnsi"/>
          <w:sz w:val="22"/>
          <w:szCs w:val="22"/>
          <w:u w:val="single"/>
        </w:rPr>
        <w:t>included:</w:t>
      </w:r>
    </w:p>
    <w:p w14:paraId="6A285BE7" w14:textId="77777777" w:rsidR="004C3C5B" w:rsidRDefault="004C3C5B" w:rsidP="009827A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Johnson &amp; Johnson (sutures)                         </w:t>
      </w:r>
      <w:r w:rsidR="00C67F51">
        <w:rPr>
          <w:rFonts w:asciiTheme="minorHAnsi" w:hAnsiTheme="minorHAnsi"/>
          <w:sz w:val="22"/>
          <w:szCs w:val="22"/>
        </w:rPr>
        <w:t xml:space="preserve">                              </w:t>
      </w:r>
      <w:r>
        <w:rPr>
          <w:rFonts w:asciiTheme="minorHAnsi" w:hAnsiTheme="minorHAnsi"/>
          <w:sz w:val="22"/>
          <w:szCs w:val="22"/>
        </w:rPr>
        <w:t xml:space="preserve"> $10,007</w:t>
      </w:r>
    </w:p>
    <w:p w14:paraId="295AA5C7" w14:textId="77777777" w:rsidR="00BE3D7E" w:rsidRPr="00F30912" w:rsidRDefault="004C3C5B" w:rsidP="009827A7">
      <w:pPr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Carthew</w:t>
      </w:r>
      <w:proofErr w:type="spellEnd"/>
      <w:r>
        <w:rPr>
          <w:rFonts w:asciiTheme="minorHAnsi" w:hAnsiTheme="minorHAnsi"/>
          <w:sz w:val="22"/>
          <w:szCs w:val="22"/>
        </w:rPr>
        <w:t xml:space="preserve"> Foundation        </w:t>
      </w:r>
      <w:r w:rsidR="00BE3D7E" w:rsidRPr="00F30912">
        <w:rPr>
          <w:rFonts w:asciiTheme="minorHAnsi" w:hAnsiTheme="minorHAnsi"/>
          <w:sz w:val="22"/>
          <w:szCs w:val="22"/>
        </w:rPr>
        <w:t xml:space="preserve">                                </w:t>
      </w:r>
      <w:r w:rsidR="00C67F51">
        <w:rPr>
          <w:rFonts w:asciiTheme="minorHAnsi" w:hAnsiTheme="minorHAnsi"/>
          <w:sz w:val="22"/>
          <w:szCs w:val="22"/>
        </w:rPr>
        <w:t xml:space="preserve">                              </w:t>
      </w:r>
      <w:r w:rsidR="00BE3D7E" w:rsidRPr="00F30912">
        <w:rPr>
          <w:rFonts w:asciiTheme="minorHAnsi" w:hAnsiTheme="minorHAnsi"/>
          <w:sz w:val="22"/>
          <w:szCs w:val="22"/>
        </w:rPr>
        <w:t xml:space="preserve"> $</w:t>
      </w:r>
      <w:r>
        <w:rPr>
          <w:rFonts w:asciiTheme="minorHAnsi" w:hAnsiTheme="minorHAnsi"/>
          <w:sz w:val="22"/>
          <w:szCs w:val="22"/>
        </w:rPr>
        <w:t>10</w:t>
      </w:r>
      <w:r w:rsidR="00BE3D7E" w:rsidRPr="00F30912">
        <w:rPr>
          <w:rFonts w:asciiTheme="minorHAnsi" w:hAnsiTheme="minorHAnsi"/>
          <w:sz w:val="22"/>
          <w:szCs w:val="22"/>
        </w:rPr>
        <w:t>,000</w:t>
      </w:r>
    </w:p>
    <w:p w14:paraId="15969C9C" w14:textId="77777777" w:rsidR="00D914C6" w:rsidRDefault="00D914C6" w:rsidP="007D683F">
      <w:pPr>
        <w:rPr>
          <w:rFonts w:asciiTheme="minorHAnsi" w:hAnsiTheme="minorHAnsi"/>
          <w:sz w:val="22"/>
          <w:szCs w:val="22"/>
        </w:rPr>
      </w:pPr>
      <w:r w:rsidRPr="00F30912">
        <w:rPr>
          <w:rFonts w:asciiTheme="minorHAnsi" w:hAnsiTheme="minorHAnsi"/>
          <w:sz w:val="22"/>
          <w:szCs w:val="22"/>
        </w:rPr>
        <w:lastRenderedPageBreak/>
        <w:t>AK Vickery                                                                                           $1,800</w:t>
      </w:r>
    </w:p>
    <w:p w14:paraId="4E02D3EE" w14:textId="77777777" w:rsidR="00C67F51" w:rsidRPr="00F30912" w:rsidRDefault="00C67F51" w:rsidP="007D683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 Barnes                                                                                              $1,000</w:t>
      </w:r>
    </w:p>
    <w:p w14:paraId="5D892155" w14:textId="77777777" w:rsidR="00C67F51" w:rsidRDefault="00C67F51" w:rsidP="007D683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 Hill                                                                                                    $1,000</w:t>
      </w:r>
    </w:p>
    <w:p w14:paraId="70D0ABD8" w14:textId="77777777" w:rsidR="00D914C6" w:rsidRPr="00F30912" w:rsidRDefault="00D914C6" w:rsidP="007D683F">
      <w:pPr>
        <w:rPr>
          <w:rFonts w:asciiTheme="minorHAnsi" w:hAnsiTheme="minorHAnsi"/>
          <w:sz w:val="22"/>
          <w:szCs w:val="22"/>
        </w:rPr>
      </w:pPr>
      <w:r w:rsidRPr="00F30912">
        <w:rPr>
          <w:rFonts w:asciiTheme="minorHAnsi" w:hAnsiTheme="minorHAnsi"/>
          <w:sz w:val="22"/>
          <w:szCs w:val="22"/>
        </w:rPr>
        <w:t>Lions Club of B</w:t>
      </w:r>
      <w:r w:rsidR="004C3C5B">
        <w:rPr>
          <w:rFonts w:asciiTheme="minorHAnsi" w:hAnsiTheme="minorHAnsi"/>
          <w:sz w:val="22"/>
          <w:szCs w:val="22"/>
        </w:rPr>
        <w:t xml:space="preserve">urnside   </w:t>
      </w:r>
      <w:r w:rsidRPr="00F30912">
        <w:rPr>
          <w:rFonts w:asciiTheme="minorHAnsi" w:hAnsiTheme="minorHAnsi"/>
          <w:sz w:val="22"/>
          <w:szCs w:val="22"/>
        </w:rPr>
        <w:t xml:space="preserve">                                                                   $1,000</w:t>
      </w:r>
    </w:p>
    <w:p w14:paraId="105D61E0" w14:textId="77777777" w:rsidR="004C3C5B" w:rsidRDefault="004C3C5B" w:rsidP="007D683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Lions Club of McLaren Districts                                                       $1,000</w:t>
      </w:r>
    </w:p>
    <w:p w14:paraId="69809122" w14:textId="77777777" w:rsidR="007D683F" w:rsidRPr="00F30912" w:rsidRDefault="007D683F" w:rsidP="007D683F">
      <w:pPr>
        <w:rPr>
          <w:rFonts w:asciiTheme="minorHAnsi" w:hAnsiTheme="minorHAnsi"/>
          <w:color w:val="FF0000"/>
          <w:sz w:val="22"/>
          <w:szCs w:val="22"/>
        </w:rPr>
      </w:pPr>
      <w:r w:rsidRPr="00F30912">
        <w:rPr>
          <w:rFonts w:asciiTheme="minorHAnsi" w:hAnsiTheme="minorHAnsi"/>
          <w:sz w:val="22"/>
          <w:szCs w:val="22"/>
        </w:rPr>
        <w:t>Rotary Club of Unley                                                                         $1,000</w:t>
      </w:r>
    </w:p>
    <w:p w14:paraId="044CBF7D" w14:textId="77777777" w:rsidR="009827A7" w:rsidRPr="00F30912" w:rsidRDefault="009827A7" w:rsidP="009827A7">
      <w:pPr>
        <w:tabs>
          <w:tab w:val="left" w:pos="1080"/>
        </w:tabs>
        <w:rPr>
          <w:rFonts w:asciiTheme="minorHAnsi" w:hAnsiTheme="minorHAnsi"/>
          <w:sz w:val="22"/>
          <w:szCs w:val="22"/>
          <w:u w:val="single"/>
        </w:rPr>
      </w:pPr>
      <w:r w:rsidRPr="00F30912">
        <w:rPr>
          <w:rFonts w:asciiTheme="minorHAnsi" w:hAnsiTheme="minorHAnsi"/>
          <w:sz w:val="22"/>
          <w:szCs w:val="22"/>
          <w:u w:val="single"/>
        </w:rPr>
        <w:t>Others who have provided assistance to OSSAA</w:t>
      </w:r>
      <w:r w:rsidR="003D3ECD" w:rsidRPr="00F30912">
        <w:rPr>
          <w:rFonts w:asciiTheme="minorHAnsi" w:hAnsiTheme="minorHAnsi"/>
          <w:sz w:val="22"/>
          <w:szCs w:val="22"/>
          <w:u w:val="single"/>
        </w:rPr>
        <w:t xml:space="preserve"> </w:t>
      </w:r>
      <w:r w:rsidRPr="00F30912">
        <w:rPr>
          <w:rFonts w:asciiTheme="minorHAnsi" w:hAnsiTheme="minorHAnsi"/>
          <w:sz w:val="22"/>
          <w:szCs w:val="22"/>
          <w:u w:val="single"/>
        </w:rPr>
        <w:t>include:</w:t>
      </w:r>
    </w:p>
    <w:p w14:paraId="0F5AD4BD" w14:textId="77777777" w:rsidR="00287EB2" w:rsidRPr="00F30912" w:rsidRDefault="00287EB2" w:rsidP="00394E71">
      <w:pPr>
        <w:tabs>
          <w:tab w:val="left" w:pos="1080"/>
        </w:tabs>
        <w:rPr>
          <w:rFonts w:asciiTheme="minorHAnsi" w:hAnsiTheme="minorHAnsi"/>
          <w:sz w:val="22"/>
          <w:szCs w:val="22"/>
        </w:rPr>
      </w:pPr>
      <w:r w:rsidRPr="00F30912">
        <w:rPr>
          <w:rFonts w:asciiTheme="minorHAnsi" w:hAnsiTheme="minorHAnsi"/>
          <w:sz w:val="22"/>
          <w:szCs w:val="22"/>
        </w:rPr>
        <w:t>Air North</w:t>
      </w:r>
    </w:p>
    <w:p w14:paraId="2A9FFE39" w14:textId="77777777" w:rsidR="00394E71" w:rsidRPr="00F30912" w:rsidRDefault="00394E71" w:rsidP="00394E71">
      <w:pPr>
        <w:tabs>
          <w:tab w:val="left" w:pos="1080"/>
        </w:tabs>
        <w:rPr>
          <w:rFonts w:asciiTheme="minorHAnsi" w:hAnsiTheme="minorHAnsi"/>
          <w:sz w:val="22"/>
          <w:szCs w:val="22"/>
        </w:rPr>
      </w:pPr>
      <w:r w:rsidRPr="00F30912">
        <w:rPr>
          <w:rFonts w:asciiTheme="minorHAnsi" w:hAnsiTheme="minorHAnsi"/>
          <w:sz w:val="22"/>
          <w:szCs w:val="22"/>
        </w:rPr>
        <w:t>Calvary Hospital</w:t>
      </w:r>
    </w:p>
    <w:p w14:paraId="56E8A6F3" w14:textId="77777777" w:rsidR="00287EB2" w:rsidRPr="00F30912" w:rsidRDefault="004C3C5B" w:rsidP="009827A7">
      <w:pPr>
        <w:tabs>
          <w:tab w:val="left" w:pos="108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Version</w:t>
      </w:r>
      <w:r w:rsidR="00287EB2" w:rsidRPr="00F30912">
        <w:rPr>
          <w:rFonts w:asciiTheme="minorHAnsi" w:hAnsiTheme="minorHAnsi"/>
          <w:sz w:val="22"/>
          <w:szCs w:val="22"/>
        </w:rPr>
        <w:t xml:space="preserve"> (Simon Perrin)</w:t>
      </w:r>
    </w:p>
    <w:p w14:paraId="365994BD" w14:textId="77777777" w:rsidR="00394E71" w:rsidRPr="00F30912" w:rsidRDefault="00394E71" w:rsidP="009827A7">
      <w:pPr>
        <w:tabs>
          <w:tab w:val="left" w:pos="1080"/>
        </w:tabs>
        <w:rPr>
          <w:rFonts w:asciiTheme="minorHAnsi" w:hAnsiTheme="minorHAnsi"/>
          <w:sz w:val="22"/>
          <w:szCs w:val="22"/>
        </w:rPr>
      </w:pPr>
      <w:r w:rsidRPr="00F30912">
        <w:rPr>
          <w:rFonts w:asciiTheme="minorHAnsi" w:hAnsiTheme="minorHAnsi"/>
          <w:sz w:val="22"/>
          <w:szCs w:val="22"/>
        </w:rPr>
        <w:t>Office of Vickie Chapman MP</w:t>
      </w:r>
    </w:p>
    <w:p w14:paraId="25ABF60C" w14:textId="77777777" w:rsidR="00D914C6" w:rsidRPr="00F30912" w:rsidRDefault="00D914C6" w:rsidP="00394E71">
      <w:pPr>
        <w:tabs>
          <w:tab w:val="left" w:pos="1080"/>
        </w:tabs>
        <w:rPr>
          <w:rFonts w:asciiTheme="minorHAnsi" w:hAnsiTheme="minorHAnsi"/>
          <w:sz w:val="22"/>
          <w:szCs w:val="22"/>
        </w:rPr>
      </w:pPr>
      <w:r w:rsidRPr="00F30912">
        <w:rPr>
          <w:rFonts w:asciiTheme="minorHAnsi" w:hAnsiTheme="minorHAnsi"/>
          <w:sz w:val="22"/>
          <w:szCs w:val="22"/>
        </w:rPr>
        <w:t>Romeo</w:t>
      </w:r>
      <w:r w:rsidR="00C67F51">
        <w:rPr>
          <w:rFonts w:asciiTheme="minorHAnsi" w:hAnsiTheme="minorHAnsi"/>
          <w:sz w:val="22"/>
          <w:szCs w:val="22"/>
        </w:rPr>
        <w:t xml:space="preserve"> Retail </w:t>
      </w:r>
      <w:proofErr w:type="gramStart"/>
      <w:r w:rsidR="00C67F51">
        <w:rPr>
          <w:rFonts w:asciiTheme="minorHAnsi" w:hAnsiTheme="minorHAnsi"/>
          <w:sz w:val="22"/>
          <w:szCs w:val="22"/>
        </w:rPr>
        <w:t xml:space="preserve">Group </w:t>
      </w:r>
      <w:r w:rsidRPr="00F30912">
        <w:rPr>
          <w:rFonts w:asciiTheme="minorHAnsi" w:hAnsiTheme="minorHAnsi"/>
          <w:sz w:val="22"/>
          <w:szCs w:val="22"/>
        </w:rPr>
        <w:t xml:space="preserve"> –</w:t>
      </w:r>
      <w:proofErr w:type="gramEnd"/>
      <w:r w:rsidRPr="00F30912">
        <w:rPr>
          <w:rFonts w:asciiTheme="minorHAnsi" w:hAnsiTheme="minorHAnsi"/>
          <w:sz w:val="22"/>
          <w:szCs w:val="22"/>
        </w:rPr>
        <w:t xml:space="preserve"> Foodland</w:t>
      </w:r>
    </w:p>
    <w:p w14:paraId="510AE69A" w14:textId="77777777" w:rsidR="00394E71" w:rsidRPr="00F30912" w:rsidRDefault="00394E71" w:rsidP="00394E71">
      <w:pPr>
        <w:tabs>
          <w:tab w:val="left" w:pos="1080"/>
        </w:tabs>
        <w:rPr>
          <w:rFonts w:asciiTheme="minorHAnsi" w:hAnsiTheme="minorHAnsi"/>
          <w:sz w:val="22"/>
          <w:szCs w:val="22"/>
        </w:rPr>
      </w:pPr>
      <w:r w:rsidRPr="00F30912">
        <w:rPr>
          <w:rFonts w:asciiTheme="minorHAnsi" w:hAnsiTheme="minorHAnsi"/>
          <w:sz w:val="22"/>
          <w:szCs w:val="22"/>
        </w:rPr>
        <w:t>Royal Australian College of Surgeons</w:t>
      </w:r>
      <w:r w:rsidR="001F4ACB" w:rsidRPr="00F30912">
        <w:rPr>
          <w:rFonts w:asciiTheme="minorHAnsi" w:hAnsiTheme="minorHAnsi"/>
          <w:sz w:val="22"/>
          <w:szCs w:val="22"/>
        </w:rPr>
        <w:t xml:space="preserve"> (RACS)</w:t>
      </w:r>
    </w:p>
    <w:p w14:paraId="2A3D7D49" w14:textId="77777777" w:rsidR="00394E71" w:rsidRPr="00F30912" w:rsidRDefault="00394E71" w:rsidP="00394E71">
      <w:pPr>
        <w:tabs>
          <w:tab w:val="left" w:pos="1080"/>
        </w:tabs>
        <w:rPr>
          <w:rFonts w:asciiTheme="minorHAnsi" w:hAnsiTheme="minorHAnsi"/>
          <w:sz w:val="22"/>
          <w:szCs w:val="22"/>
        </w:rPr>
      </w:pPr>
      <w:r w:rsidRPr="00F30912">
        <w:rPr>
          <w:rFonts w:asciiTheme="minorHAnsi" w:hAnsiTheme="minorHAnsi"/>
          <w:sz w:val="22"/>
          <w:szCs w:val="22"/>
        </w:rPr>
        <w:t>The Box Factory (and Adelaide City Council)</w:t>
      </w:r>
    </w:p>
    <w:p w14:paraId="13FC1D1C" w14:textId="77777777" w:rsidR="00287EB2" w:rsidRPr="00F30912" w:rsidRDefault="00287EB2" w:rsidP="00394E71">
      <w:pPr>
        <w:tabs>
          <w:tab w:val="left" w:pos="1080"/>
        </w:tabs>
        <w:rPr>
          <w:rFonts w:asciiTheme="minorHAnsi" w:hAnsiTheme="minorHAnsi"/>
          <w:sz w:val="22"/>
          <w:szCs w:val="22"/>
        </w:rPr>
      </w:pPr>
      <w:r w:rsidRPr="00F30912">
        <w:rPr>
          <w:rFonts w:asciiTheme="minorHAnsi" w:hAnsiTheme="minorHAnsi"/>
          <w:sz w:val="22"/>
          <w:szCs w:val="22"/>
        </w:rPr>
        <w:t>QANTAS</w:t>
      </w:r>
    </w:p>
    <w:p w14:paraId="49F56881" w14:textId="77777777" w:rsidR="00745B40" w:rsidRDefault="00394E71" w:rsidP="009827A7">
      <w:pPr>
        <w:tabs>
          <w:tab w:val="left" w:pos="1080"/>
        </w:tabs>
        <w:rPr>
          <w:rFonts w:asciiTheme="minorHAnsi" w:hAnsiTheme="minorHAnsi"/>
          <w:sz w:val="22"/>
          <w:szCs w:val="22"/>
        </w:rPr>
      </w:pPr>
      <w:r w:rsidRPr="00F30912">
        <w:rPr>
          <w:rFonts w:asciiTheme="minorHAnsi" w:hAnsiTheme="minorHAnsi"/>
          <w:sz w:val="22"/>
          <w:szCs w:val="22"/>
        </w:rPr>
        <w:t xml:space="preserve">Wallis Theatre </w:t>
      </w:r>
    </w:p>
    <w:p w14:paraId="66B6F294" w14:textId="77777777" w:rsidR="003D696B" w:rsidRPr="00F30912" w:rsidRDefault="00394E71" w:rsidP="009827A7">
      <w:pPr>
        <w:tabs>
          <w:tab w:val="left" w:pos="1080"/>
        </w:tabs>
        <w:rPr>
          <w:rFonts w:asciiTheme="minorHAnsi" w:hAnsiTheme="minorHAnsi"/>
          <w:b/>
          <w:sz w:val="22"/>
          <w:szCs w:val="22"/>
          <w:u w:val="single"/>
        </w:rPr>
      </w:pPr>
      <w:r w:rsidRPr="00F30912">
        <w:rPr>
          <w:rFonts w:asciiTheme="minorHAnsi" w:hAnsiTheme="minorHAnsi"/>
          <w:sz w:val="22"/>
          <w:szCs w:val="22"/>
        </w:rPr>
        <w:t xml:space="preserve"> </w:t>
      </w:r>
    </w:p>
    <w:p w14:paraId="1385102E" w14:textId="77777777" w:rsidR="00F30912" w:rsidRDefault="00F30912" w:rsidP="009827A7">
      <w:pPr>
        <w:tabs>
          <w:tab w:val="left" w:pos="1080"/>
        </w:tabs>
        <w:rPr>
          <w:rFonts w:asciiTheme="minorHAnsi" w:hAnsiTheme="minorHAnsi"/>
          <w:sz w:val="22"/>
          <w:szCs w:val="22"/>
        </w:rPr>
      </w:pPr>
      <w:r w:rsidRPr="00F30912">
        <w:rPr>
          <w:rFonts w:asciiTheme="minorHAnsi" w:hAnsiTheme="minorHAnsi"/>
          <w:sz w:val="22"/>
          <w:szCs w:val="22"/>
        </w:rPr>
        <w:t xml:space="preserve">Financially we </w:t>
      </w:r>
      <w:r w:rsidR="004C3C5B">
        <w:rPr>
          <w:rFonts w:asciiTheme="minorHAnsi" w:hAnsiTheme="minorHAnsi"/>
          <w:sz w:val="22"/>
          <w:szCs w:val="22"/>
        </w:rPr>
        <w:t xml:space="preserve">are </w:t>
      </w:r>
      <w:r w:rsidRPr="00F30912">
        <w:rPr>
          <w:rFonts w:asciiTheme="minorHAnsi" w:hAnsiTheme="minorHAnsi"/>
          <w:sz w:val="22"/>
          <w:szCs w:val="22"/>
        </w:rPr>
        <w:t>in a healthy position due to the support of members and generous donors. We have sufficient buffe</w:t>
      </w:r>
      <w:r w:rsidR="00C67F51">
        <w:rPr>
          <w:rFonts w:asciiTheme="minorHAnsi" w:hAnsiTheme="minorHAnsi"/>
          <w:sz w:val="22"/>
          <w:szCs w:val="22"/>
        </w:rPr>
        <w:t>r, if needed, to enable up to</w:t>
      </w:r>
      <w:r w:rsidRPr="00F30912">
        <w:rPr>
          <w:rFonts w:asciiTheme="minorHAnsi" w:hAnsiTheme="minorHAnsi"/>
          <w:sz w:val="22"/>
          <w:szCs w:val="22"/>
        </w:rPr>
        <w:t xml:space="preserve"> 8 trips per annum over two years which was the target set some 6 years ago.</w:t>
      </w:r>
      <w:r w:rsidR="00C67F51">
        <w:rPr>
          <w:rFonts w:asciiTheme="minorHAnsi" w:hAnsiTheme="minorHAnsi"/>
          <w:sz w:val="22"/>
          <w:szCs w:val="22"/>
        </w:rPr>
        <w:t xml:space="preserve"> With the return to Indonesia more effort will need to be applied to fun</w:t>
      </w:r>
      <w:r w:rsidR="00745B40">
        <w:rPr>
          <w:rFonts w:asciiTheme="minorHAnsi" w:hAnsiTheme="minorHAnsi"/>
          <w:sz w:val="22"/>
          <w:szCs w:val="22"/>
        </w:rPr>
        <w:t>draising to maintain that reserve.</w:t>
      </w:r>
    </w:p>
    <w:p w14:paraId="72CA6436" w14:textId="77777777" w:rsidR="00745B40" w:rsidRPr="00F30912" w:rsidRDefault="00745B40" w:rsidP="009827A7">
      <w:pPr>
        <w:tabs>
          <w:tab w:val="left" w:pos="1080"/>
        </w:tabs>
        <w:rPr>
          <w:rFonts w:asciiTheme="minorHAnsi" w:hAnsiTheme="minorHAnsi"/>
          <w:sz w:val="22"/>
          <w:szCs w:val="22"/>
        </w:rPr>
      </w:pPr>
    </w:p>
    <w:p w14:paraId="597371F6" w14:textId="77777777" w:rsidR="009827A7" w:rsidRPr="00F30912" w:rsidRDefault="009827A7" w:rsidP="009827A7">
      <w:pPr>
        <w:tabs>
          <w:tab w:val="left" w:pos="1080"/>
        </w:tabs>
        <w:rPr>
          <w:rFonts w:asciiTheme="minorHAnsi" w:hAnsiTheme="minorHAnsi"/>
          <w:b/>
          <w:color w:val="FF0000"/>
          <w:sz w:val="22"/>
          <w:szCs w:val="22"/>
        </w:rPr>
      </w:pPr>
      <w:r w:rsidRPr="00F30912">
        <w:rPr>
          <w:rFonts w:asciiTheme="minorHAnsi" w:hAnsiTheme="minorHAnsi"/>
          <w:b/>
          <w:sz w:val="22"/>
          <w:szCs w:val="22"/>
        </w:rPr>
        <w:t xml:space="preserve">Membership: </w:t>
      </w:r>
    </w:p>
    <w:p w14:paraId="3CE7DE6E" w14:textId="77777777" w:rsidR="009827A7" w:rsidRPr="00F30912" w:rsidRDefault="009827A7" w:rsidP="009827A7">
      <w:pPr>
        <w:tabs>
          <w:tab w:val="left" w:pos="1080"/>
        </w:tabs>
        <w:rPr>
          <w:rFonts w:asciiTheme="minorHAnsi" w:hAnsiTheme="minorHAnsi"/>
          <w:sz w:val="22"/>
          <w:szCs w:val="22"/>
        </w:rPr>
      </w:pPr>
      <w:r w:rsidRPr="00F30912">
        <w:rPr>
          <w:rFonts w:asciiTheme="minorHAnsi" w:hAnsiTheme="minorHAnsi"/>
          <w:sz w:val="22"/>
          <w:szCs w:val="22"/>
        </w:rPr>
        <w:t xml:space="preserve">At 30 June </w:t>
      </w:r>
      <w:r w:rsidR="003E4EDE" w:rsidRPr="00F30912">
        <w:rPr>
          <w:rFonts w:asciiTheme="minorHAnsi" w:hAnsiTheme="minorHAnsi"/>
          <w:sz w:val="22"/>
          <w:szCs w:val="22"/>
        </w:rPr>
        <w:t>201</w:t>
      </w:r>
      <w:r w:rsidR="004C3C5B">
        <w:rPr>
          <w:rFonts w:asciiTheme="minorHAnsi" w:hAnsiTheme="minorHAnsi"/>
          <w:sz w:val="22"/>
          <w:szCs w:val="22"/>
        </w:rPr>
        <w:t>8</w:t>
      </w:r>
      <w:r w:rsidR="003E4EDE" w:rsidRPr="00F30912">
        <w:rPr>
          <w:rFonts w:asciiTheme="minorHAnsi" w:hAnsiTheme="minorHAnsi"/>
          <w:sz w:val="22"/>
          <w:szCs w:val="22"/>
        </w:rPr>
        <w:t xml:space="preserve"> </w:t>
      </w:r>
      <w:r w:rsidRPr="00F30912">
        <w:rPr>
          <w:rFonts w:asciiTheme="minorHAnsi" w:hAnsiTheme="minorHAnsi"/>
          <w:sz w:val="22"/>
          <w:szCs w:val="22"/>
        </w:rPr>
        <w:t>there were</w:t>
      </w:r>
      <w:r w:rsidR="00C67F51">
        <w:rPr>
          <w:rFonts w:asciiTheme="minorHAnsi" w:hAnsiTheme="minorHAnsi"/>
          <w:sz w:val="22"/>
          <w:szCs w:val="22"/>
        </w:rPr>
        <w:t xml:space="preserve"> 22</w:t>
      </w:r>
      <w:r w:rsidR="00D914C6" w:rsidRPr="00F30912">
        <w:rPr>
          <w:rFonts w:asciiTheme="minorHAnsi" w:hAnsiTheme="minorHAnsi"/>
          <w:sz w:val="22"/>
          <w:szCs w:val="22"/>
        </w:rPr>
        <w:t xml:space="preserve"> </w:t>
      </w:r>
      <w:r w:rsidRPr="00F30912">
        <w:rPr>
          <w:rFonts w:asciiTheme="minorHAnsi" w:hAnsiTheme="minorHAnsi"/>
          <w:sz w:val="22"/>
          <w:szCs w:val="22"/>
        </w:rPr>
        <w:t xml:space="preserve">financial corporate </w:t>
      </w:r>
      <w:r w:rsidR="00C67F51">
        <w:rPr>
          <w:rFonts w:asciiTheme="minorHAnsi" w:hAnsiTheme="minorHAnsi"/>
          <w:sz w:val="22"/>
          <w:szCs w:val="22"/>
        </w:rPr>
        <w:t>members, 86 ordinary members, and 50</w:t>
      </w:r>
      <w:r w:rsidR="00BE3D7E" w:rsidRPr="00F30912">
        <w:rPr>
          <w:rFonts w:asciiTheme="minorHAnsi" w:hAnsiTheme="minorHAnsi"/>
          <w:sz w:val="22"/>
          <w:szCs w:val="22"/>
        </w:rPr>
        <w:t xml:space="preserve"> </w:t>
      </w:r>
      <w:r w:rsidR="00C67F51">
        <w:rPr>
          <w:rFonts w:asciiTheme="minorHAnsi" w:hAnsiTheme="minorHAnsi"/>
          <w:sz w:val="22"/>
          <w:szCs w:val="22"/>
        </w:rPr>
        <w:t xml:space="preserve">team members (of which 5 </w:t>
      </w:r>
      <w:r w:rsidRPr="00F30912">
        <w:rPr>
          <w:rFonts w:asciiTheme="minorHAnsi" w:hAnsiTheme="minorHAnsi"/>
          <w:sz w:val="22"/>
          <w:szCs w:val="22"/>
        </w:rPr>
        <w:t xml:space="preserve">were also ordinary members). </w:t>
      </w:r>
    </w:p>
    <w:p w14:paraId="264D09AA" w14:textId="77777777" w:rsidR="009827A7" w:rsidRPr="00F30912" w:rsidRDefault="009827A7" w:rsidP="009827A7">
      <w:pPr>
        <w:tabs>
          <w:tab w:val="left" w:pos="1080"/>
        </w:tabs>
        <w:rPr>
          <w:rFonts w:asciiTheme="minorHAnsi" w:hAnsiTheme="minorHAnsi"/>
          <w:b/>
          <w:sz w:val="22"/>
          <w:szCs w:val="22"/>
        </w:rPr>
      </w:pPr>
    </w:p>
    <w:p w14:paraId="74788137" w14:textId="77777777" w:rsidR="009827A7" w:rsidRPr="00F30912" w:rsidRDefault="009827A7" w:rsidP="009827A7">
      <w:pPr>
        <w:tabs>
          <w:tab w:val="left" w:pos="1080"/>
        </w:tabs>
        <w:rPr>
          <w:rFonts w:asciiTheme="minorHAnsi" w:hAnsiTheme="minorHAnsi"/>
          <w:sz w:val="22"/>
          <w:szCs w:val="22"/>
        </w:rPr>
      </w:pPr>
      <w:r w:rsidRPr="00F30912">
        <w:rPr>
          <w:rFonts w:asciiTheme="minorHAnsi" w:hAnsiTheme="minorHAnsi"/>
          <w:b/>
          <w:sz w:val="22"/>
          <w:szCs w:val="22"/>
        </w:rPr>
        <w:t>Committee of Management (COM)</w:t>
      </w:r>
    </w:p>
    <w:p w14:paraId="4E021F9A" w14:textId="77777777" w:rsidR="00840EDF" w:rsidRPr="00F30912" w:rsidRDefault="00840EDF" w:rsidP="00407478">
      <w:pPr>
        <w:tabs>
          <w:tab w:val="left" w:pos="1080"/>
        </w:tabs>
        <w:spacing w:after="60"/>
        <w:rPr>
          <w:rFonts w:asciiTheme="minorHAnsi" w:hAnsiTheme="minorHAnsi"/>
          <w:sz w:val="22"/>
          <w:szCs w:val="22"/>
        </w:rPr>
      </w:pPr>
      <w:r w:rsidRPr="00F30912">
        <w:rPr>
          <w:rFonts w:asciiTheme="minorHAnsi" w:hAnsiTheme="minorHAnsi"/>
          <w:sz w:val="22"/>
          <w:szCs w:val="22"/>
        </w:rPr>
        <w:t xml:space="preserve">OSSAA has again been well served by the Committee which at 30 </w:t>
      </w:r>
      <w:r w:rsidR="004C3C5B">
        <w:rPr>
          <w:rFonts w:asciiTheme="minorHAnsi" w:hAnsiTheme="minorHAnsi"/>
          <w:sz w:val="22"/>
          <w:szCs w:val="22"/>
        </w:rPr>
        <w:t>June 2018</w:t>
      </w:r>
      <w:r w:rsidRPr="00F30912">
        <w:rPr>
          <w:rFonts w:asciiTheme="minorHAnsi" w:hAnsiTheme="minorHAnsi"/>
          <w:sz w:val="22"/>
          <w:szCs w:val="22"/>
        </w:rPr>
        <w:t xml:space="preserve"> included Vice President Dr Mark Moore AM, Secretary</w:t>
      </w:r>
      <w:r w:rsidR="001F76D8" w:rsidRPr="00F30912">
        <w:rPr>
          <w:rFonts w:asciiTheme="minorHAnsi" w:hAnsiTheme="minorHAnsi"/>
          <w:sz w:val="22"/>
          <w:szCs w:val="22"/>
        </w:rPr>
        <w:t xml:space="preserve"> </w:t>
      </w:r>
      <w:r w:rsidRPr="00F30912">
        <w:rPr>
          <w:rFonts w:asciiTheme="minorHAnsi" w:hAnsiTheme="minorHAnsi"/>
          <w:sz w:val="22"/>
          <w:szCs w:val="22"/>
        </w:rPr>
        <w:t xml:space="preserve">Donna Fitzgerald, PP Patrick </w:t>
      </w:r>
      <w:proofErr w:type="spellStart"/>
      <w:r w:rsidRPr="00F30912">
        <w:rPr>
          <w:rFonts w:asciiTheme="minorHAnsi" w:hAnsiTheme="minorHAnsi"/>
          <w:sz w:val="22"/>
          <w:szCs w:val="22"/>
        </w:rPr>
        <w:t>Markwick</w:t>
      </w:r>
      <w:proofErr w:type="spellEnd"/>
      <w:r w:rsidRPr="00F30912">
        <w:rPr>
          <w:rFonts w:asciiTheme="minorHAnsi" w:hAnsiTheme="minorHAnsi"/>
          <w:sz w:val="22"/>
          <w:szCs w:val="22"/>
        </w:rPr>
        <w:t xml:space="preserve">-Smith, Treasurer Alex Jonson, Helen van der </w:t>
      </w:r>
      <w:proofErr w:type="spellStart"/>
      <w:r w:rsidRPr="00F30912">
        <w:rPr>
          <w:rFonts w:asciiTheme="minorHAnsi" w:hAnsiTheme="minorHAnsi"/>
          <w:sz w:val="22"/>
          <w:szCs w:val="22"/>
        </w:rPr>
        <w:t>Jeugd</w:t>
      </w:r>
      <w:proofErr w:type="spellEnd"/>
      <w:r w:rsidR="00745B40">
        <w:rPr>
          <w:rFonts w:asciiTheme="minorHAnsi" w:hAnsiTheme="minorHAnsi"/>
          <w:sz w:val="22"/>
          <w:szCs w:val="22"/>
        </w:rPr>
        <w:t xml:space="preserve"> (who will not be continuing due to work pressures)</w:t>
      </w:r>
      <w:r w:rsidRPr="00F30912">
        <w:rPr>
          <w:rFonts w:asciiTheme="minorHAnsi" w:hAnsiTheme="minorHAnsi"/>
          <w:sz w:val="22"/>
          <w:szCs w:val="22"/>
        </w:rPr>
        <w:t xml:space="preserve">, </w:t>
      </w:r>
      <w:r w:rsidR="00674787">
        <w:rPr>
          <w:rFonts w:asciiTheme="minorHAnsi" w:hAnsiTheme="minorHAnsi"/>
          <w:sz w:val="22"/>
          <w:szCs w:val="22"/>
        </w:rPr>
        <w:t>Joy Booth, Sandy Grix</w:t>
      </w:r>
      <w:r w:rsidR="00AF2FC9">
        <w:rPr>
          <w:rFonts w:asciiTheme="minorHAnsi" w:hAnsiTheme="minorHAnsi"/>
          <w:sz w:val="22"/>
          <w:szCs w:val="22"/>
        </w:rPr>
        <w:t>t</w:t>
      </w:r>
      <w:r w:rsidR="00674787">
        <w:rPr>
          <w:rFonts w:asciiTheme="minorHAnsi" w:hAnsiTheme="minorHAnsi"/>
          <w:sz w:val="22"/>
          <w:szCs w:val="22"/>
        </w:rPr>
        <w:t xml:space="preserve">i, </w:t>
      </w:r>
      <w:r w:rsidR="002D0F73" w:rsidRPr="00F30912">
        <w:rPr>
          <w:rFonts w:asciiTheme="minorHAnsi" w:hAnsiTheme="minorHAnsi"/>
          <w:sz w:val="22"/>
          <w:szCs w:val="22"/>
        </w:rPr>
        <w:t xml:space="preserve">Connie </w:t>
      </w:r>
      <w:proofErr w:type="spellStart"/>
      <w:r w:rsidR="002D0F73" w:rsidRPr="00F30912">
        <w:rPr>
          <w:rFonts w:asciiTheme="minorHAnsi" w:hAnsiTheme="minorHAnsi"/>
          <w:sz w:val="22"/>
          <w:szCs w:val="22"/>
        </w:rPr>
        <w:t>Granozio</w:t>
      </w:r>
      <w:proofErr w:type="spellEnd"/>
      <w:r w:rsidR="002D0F73" w:rsidRPr="00F30912">
        <w:rPr>
          <w:rFonts w:asciiTheme="minorHAnsi" w:hAnsiTheme="minorHAnsi"/>
          <w:sz w:val="22"/>
          <w:szCs w:val="22"/>
        </w:rPr>
        <w:t xml:space="preserve">, </w:t>
      </w:r>
      <w:r w:rsidRPr="00F30912">
        <w:rPr>
          <w:rFonts w:asciiTheme="minorHAnsi" w:hAnsiTheme="minorHAnsi"/>
          <w:sz w:val="22"/>
          <w:szCs w:val="22"/>
        </w:rPr>
        <w:t>and Dr Andrew Wallace.</w:t>
      </w:r>
      <w:r w:rsidR="001F76D8" w:rsidRPr="00F30912">
        <w:rPr>
          <w:rFonts w:asciiTheme="minorHAnsi" w:hAnsiTheme="minorHAnsi"/>
          <w:sz w:val="22"/>
          <w:szCs w:val="22"/>
        </w:rPr>
        <w:t xml:space="preserve"> </w:t>
      </w:r>
      <w:r w:rsidR="00AF2FC9">
        <w:rPr>
          <w:rFonts w:asciiTheme="minorHAnsi" w:hAnsiTheme="minorHAnsi"/>
          <w:sz w:val="22"/>
          <w:szCs w:val="22"/>
        </w:rPr>
        <w:t>The C</w:t>
      </w:r>
      <w:r w:rsidR="00674787">
        <w:rPr>
          <w:rFonts w:asciiTheme="minorHAnsi" w:hAnsiTheme="minorHAnsi"/>
          <w:sz w:val="22"/>
          <w:szCs w:val="22"/>
        </w:rPr>
        <w:t xml:space="preserve">ommittee </w:t>
      </w:r>
      <w:r w:rsidR="00AF2FC9">
        <w:rPr>
          <w:rFonts w:asciiTheme="minorHAnsi" w:hAnsiTheme="minorHAnsi"/>
          <w:sz w:val="22"/>
          <w:szCs w:val="22"/>
        </w:rPr>
        <w:t xml:space="preserve">of Management </w:t>
      </w:r>
      <w:r w:rsidR="00674787">
        <w:rPr>
          <w:rFonts w:asciiTheme="minorHAnsi" w:hAnsiTheme="minorHAnsi"/>
          <w:sz w:val="22"/>
          <w:szCs w:val="22"/>
        </w:rPr>
        <w:t>met on 5</w:t>
      </w:r>
      <w:r w:rsidR="00D60111" w:rsidRPr="00F30912">
        <w:rPr>
          <w:rFonts w:asciiTheme="minorHAnsi" w:hAnsiTheme="minorHAnsi"/>
          <w:sz w:val="22"/>
          <w:szCs w:val="22"/>
        </w:rPr>
        <w:t xml:space="preserve"> occasions</w:t>
      </w:r>
      <w:r w:rsidR="00AF2FC9">
        <w:rPr>
          <w:rFonts w:asciiTheme="minorHAnsi" w:hAnsiTheme="minorHAnsi"/>
          <w:sz w:val="22"/>
          <w:szCs w:val="22"/>
        </w:rPr>
        <w:t>.</w:t>
      </w:r>
      <w:r w:rsidR="00D60111" w:rsidRPr="00F30912">
        <w:rPr>
          <w:rFonts w:asciiTheme="minorHAnsi" w:hAnsiTheme="minorHAnsi"/>
          <w:sz w:val="22"/>
          <w:szCs w:val="22"/>
        </w:rPr>
        <w:t xml:space="preserve"> </w:t>
      </w:r>
    </w:p>
    <w:p w14:paraId="42834444" w14:textId="77777777" w:rsidR="00974A87" w:rsidRPr="00F30912" w:rsidRDefault="00974A87" w:rsidP="00AF2FC9">
      <w:pPr>
        <w:tabs>
          <w:tab w:val="left" w:pos="1080"/>
        </w:tabs>
        <w:spacing w:after="60"/>
        <w:rPr>
          <w:rFonts w:asciiTheme="minorHAnsi" w:hAnsiTheme="minorHAnsi"/>
          <w:sz w:val="22"/>
          <w:szCs w:val="22"/>
        </w:rPr>
      </w:pPr>
      <w:r w:rsidRPr="00F30912">
        <w:rPr>
          <w:rFonts w:asciiTheme="minorHAnsi" w:hAnsiTheme="minorHAnsi"/>
          <w:sz w:val="22"/>
          <w:szCs w:val="22"/>
        </w:rPr>
        <w:t>Two editions of the OSSAA Newsletter were published</w:t>
      </w:r>
      <w:r w:rsidR="006C4F71">
        <w:rPr>
          <w:rFonts w:asciiTheme="minorHAnsi" w:hAnsiTheme="minorHAnsi"/>
          <w:sz w:val="22"/>
          <w:szCs w:val="22"/>
        </w:rPr>
        <w:t>.</w:t>
      </w:r>
      <w:r w:rsidRPr="00F30912">
        <w:rPr>
          <w:rFonts w:asciiTheme="minorHAnsi" w:hAnsiTheme="minorHAnsi"/>
          <w:sz w:val="22"/>
          <w:szCs w:val="22"/>
        </w:rPr>
        <w:t xml:space="preserve"> Thanks are again due to the office of Vickie Chapman MP for printing them. Simon Perrin from </w:t>
      </w:r>
      <w:r w:rsidR="00674787">
        <w:rPr>
          <w:rFonts w:asciiTheme="minorHAnsi" w:hAnsiTheme="minorHAnsi"/>
          <w:sz w:val="22"/>
          <w:szCs w:val="22"/>
        </w:rPr>
        <w:t>Version</w:t>
      </w:r>
      <w:r w:rsidR="004B12B3" w:rsidRPr="00F30912">
        <w:rPr>
          <w:rFonts w:asciiTheme="minorHAnsi" w:hAnsiTheme="minorHAnsi"/>
          <w:sz w:val="22"/>
          <w:szCs w:val="22"/>
        </w:rPr>
        <w:t xml:space="preserve"> also deserves our thanks for his website management. </w:t>
      </w:r>
    </w:p>
    <w:p w14:paraId="40DEBF11" w14:textId="77777777" w:rsidR="00974A87" w:rsidRPr="00F30912" w:rsidRDefault="00974A87" w:rsidP="00195E65">
      <w:pPr>
        <w:tabs>
          <w:tab w:val="left" w:pos="1080"/>
        </w:tabs>
        <w:spacing w:after="60"/>
        <w:rPr>
          <w:rFonts w:asciiTheme="minorHAnsi" w:hAnsiTheme="minorHAnsi"/>
          <w:sz w:val="22"/>
          <w:szCs w:val="22"/>
        </w:rPr>
      </w:pPr>
    </w:p>
    <w:p w14:paraId="3C54CB43" w14:textId="77777777" w:rsidR="001F76D8" w:rsidRPr="00F30912" w:rsidRDefault="006C4F71" w:rsidP="00195E65">
      <w:pPr>
        <w:tabs>
          <w:tab w:val="left" w:pos="1080"/>
        </w:tabs>
        <w:spacing w:after="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Where to Now</w:t>
      </w:r>
    </w:p>
    <w:p w14:paraId="1C06AC3F" w14:textId="77777777" w:rsidR="001F76D8" w:rsidRPr="00F30912" w:rsidRDefault="006C4F71" w:rsidP="003A00F2">
      <w:pPr>
        <w:tabs>
          <w:tab w:val="left" w:pos="108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year has been one of achievement with the resumption of surgical team visits into Indonesia. While these are currently restricted to plastic and reconstructive surgery</w:t>
      </w:r>
      <w:r w:rsidR="007B0B4E">
        <w:rPr>
          <w:rFonts w:asciiTheme="minorHAnsi" w:hAnsiTheme="minorHAnsi"/>
          <w:sz w:val="22"/>
          <w:szCs w:val="22"/>
        </w:rPr>
        <w:t xml:space="preserve">, the demand for other disciplines are being discussed with hospital administrators. We are indebted to RACS for their planning and coordination.  </w:t>
      </w:r>
      <w:r w:rsidR="003733E5" w:rsidRPr="00F30912">
        <w:rPr>
          <w:rFonts w:asciiTheme="minorHAnsi" w:hAnsiTheme="minorHAnsi"/>
          <w:sz w:val="22"/>
          <w:szCs w:val="22"/>
        </w:rPr>
        <w:t xml:space="preserve">  </w:t>
      </w:r>
    </w:p>
    <w:p w14:paraId="470ABDBC" w14:textId="77777777" w:rsidR="003733E5" w:rsidRPr="00F30912" w:rsidRDefault="003733E5" w:rsidP="009827A7">
      <w:pPr>
        <w:tabs>
          <w:tab w:val="left" w:pos="1080"/>
        </w:tabs>
        <w:rPr>
          <w:rFonts w:asciiTheme="minorHAnsi" w:hAnsiTheme="minorHAnsi"/>
          <w:sz w:val="22"/>
          <w:szCs w:val="22"/>
        </w:rPr>
      </w:pPr>
    </w:p>
    <w:p w14:paraId="021DAEC4" w14:textId="77777777" w:rsidR="003D696B" w:rsidRDefault="007B0B4E" w:rsidP="009827A7">
      <w:pPr>
        <w:tabs>
          <w:tab w:val="left" w:pos="108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It has been an honour and pleasure to serve as your President over the past three years. I thank everyone who has contributed to the well-being of OSSAA over this period. I will continue to assist OSSAA and the new President.</w:t>
      </w:r>
    </w:p>
    <w:p w14:paraId="47C64408" w14:textId="77777777" w:rsidR="00745B40" w:rsidRPr="00F30912" w:rsidRDefault="00745B40" w:rsidP="009827A7">
      <w:pPr>
        <w:tabs>
          <w:tab w:val="left" w:pos="1080"/>
        </w:tabs>
        <w:rPr>
          <w:rFonts w:asciiTheme="minorHAnsi" w:hAnsiTheme="minorHAnsi"/>
          <w:sz w:val="22"/>
          <w:szCs w:val="22"/>
        </w:rPr>
      </w:pPr>
    </w:p>
    <w:p w14:paraId="1C2CD4E8" w14:textId="77777777" w:rsidR="009827A7" w:rsidRPr="00F30912" w:rsidRDefault="00840EDF" w:rsidP="009827A7">
      <w:pPr>
        <w:tabs>
          <w:tab w:val="left" w:pos="1080"/>
        </w:tabs>
        <w:rPr>
          <w:rFonts w:asciiTheme="minorHAnsi" w:hAnsiTheme="minorHAnsi"/>
          <w:sz w:val="22"/>
          <w:szCs w:val="22"/>
        </w:rPr>
      </w:pPr>
      <w:r w:rsidRPr="00F30912">
        <w:rPr>
          <w:rFonts w:asciiTheme="minorHAnsi" w:hAnsiTheme="minorHAnsi"/>
          <w:sz w:val="22"/>
          <w:szCs w:val="22"/>
        </w:rPr>
        <w:t>Stephen Baker</w:t>
      </w:r>
    </w:p>
    <w:p w14:paraId="7EF08545" w14:textId="77777777" w:rsidR="009827A7" w:rsidRPr="00F30912" w:rsidRDefault="009827A7" w:rsidP="0059169B">
      <w:pPr>
        <w:tabs>
          <w:tab w:val="left" w:pos="1080"/>
        </w:tabs>
        <w:rPr>
          <w:rFonts w:asciiTheme="minorHAnsi" w:hAnsiTheme="minorHAnsi"/>
          <w:sz w:val="22"/>
          <w:szCs w:val="22"/>
        </w:rPr>
      </w:pPr>
      <w:r w:rsidRPr="00F30912">
        <w:rPr>
          <w:rFonts w:asciiTheme="minorHAnsi" w:hAnsiTheme="minorHAnsi"/>
          <w:sz w:val="22"/>
          <w:szCs w:val="22"/>
        </w:rPr>
        <w:t xml:space="preserve">President    </w:t>
      </w:r>
      <w:r w:rsidR="003E4EDE" w:rsidRPr="00F30912">
        <w:rPr>
          <w:rFonts w:asciiTheme="minorHAnsi" w:hAnsiTheme="minorHAnsi"/>
          <w:sz w:val="22"/>
          <w:szCs w:val="22"/>
        </w:rPr>
        <w:t xml:space="preserve">                                                                       </w:t>
      </w:r>
      <w:r w:rsidR="00AF2FC9">
        <w:rPr>
          <w:rFonts w:asciiTheme="minorHAnsi" w:hAnsiTheme="minorHAnsi"/>
          <w:sz w:val="22"/>
          <w:szCs w:val="22"/>
        </w:rPr>
        <w:t xml:space="preserve">                              11 October 2018</w:t>
      </w:r>
    </w:p>
    <w:sectPr w:rsidR="009827A7" w:rsidRPr="00F309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6F62EC"/>
    <w:multiLevelType w:val="hybridMultilevel"/>
    <w:tmpl w:val="8B804D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ED63B5"/>
    <w:multiLevelType w:val="hybridMultilevel"/>
    <w:tmpl w:val="B002EF2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F16A3A"/>
    <w:multiLevelType w:val="hybridMultilevel"/>
    <w:tmpl w:val="F62A31FC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68655FA"/>
    <w:multiLevelType w:val="hybridMultilevel"/>
    <w:tmpl w:val="55D64C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856160"/>
    <w:multiLevelType w:val="hybridMultilevel"/>
    <w:tmpl w:val="55E6B0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3326941">
    <w:abstractNumId w:val="1"/>
  </w:num>
  <w:num w:numId="2" w16cid:durableId="1101947468">
    <w:abstractNumId w:val="2"/>
  </w:num>
  <w:num w:numId="3" w16cid:durableId="1801265639">
    <w:abstractNumId w:val="3"/>
  </w:num>
  <w:num w:numId="4" w16cid:durableId="1475952252">
    <w:abstractNumId w:val="0"/>
  </w:num>
  <w:num w:numId="5" w16cid:durableId="97769068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7A7"/>
    <w:rsid w:val="00000B5B"/>
    <w:rsid w:val="0001033E"/>
    <w:rsid w:val="000217C3"/>
    <w:rsid w:val="00025FB9"/>
    <w:rsid w:val="000C683E"/>
    <w:rsid w:val="000D5BFD"/>
    <w:rsid w:val="000F485E"/>
    <w:rsid w:val="0011746D"/>
    <w:rsid w:val="0017627A"/>
    <w:rsid w:val="00195E65"/>
    <w:rsid w:val="001C65E6"/>
    <w:rsid w:val="001F4ACB"/>
    <w:rsid w:val="001F6616"/>
    <w:rsid w:val="001F76D8"/>
    <w:rsid w:val="00234C8F"/>
    <w:rsid w:val="0024041D"/>
    <w:rsid w:val="00275292"/>
    <w:rsid w:val="002835B3"/>
    <w:rsid w:val="00287EB2"/>
    <w:rsid w:val="002A7D64"/>
    <w:rsid w:val="002D0F73"/>
    <w:rsid w:val="00351C84"/>
    <w:rsid w:val="003574EB"/>
    <w:rsid w:val="003733E5"/>
    <w:rsid w:val="00394E71"/>
    <w:rsid w:val="003A00F2"/>
    <w:rsid w:val="003D3ECD"/>
    <w:rsid w:val="003D696B"/>
    <w:rsid w:val="003E4EDE"/>
    <w:rsid w:val="0040391D"/>
    <w:rsid w:val="004039FD"/>
    <w:rsid w:val="00407267"/>
    <w:rsid w:val="00407478"/>
    <w:rsid w:val="00432642"/>
    <w:rsid w:val="004569D6"/>
    <w:rsid w:val="00467100"/>
    <w:rsid w:val="004B12B3"/>
    <w:rsid w:val="004C1167"/>
    <w:rsid w:val="004C3C5B"/>
    <w:rsid w:val="00520169"/>
    <w:rsid w:val="00537515"/>
    <w:rsid w:val="00560E81"/>
    <w:rsid w:val="0059169B"/>
    <w:rsid w:val="005B3B4A"/>
    <w:rsid w:val="005D3B9E"/>
    <w:rsid w:val="00642E08"/>
    <w:rsid w:val="00674787"/>
    <w:rsid w:val="0067770E"/>
    <w:rsid w:val="00682511"/>
    <w:rsid w:val="006964B5"/>
    <w:rsid w:val="006B2D98"/>
    <w:rsid w:val="006C4F71"/>
    <w:rsid w:val="006C79E0"/>
    <w:rsid w:val="006D0EF5"/>
    <w:rsid w:val="006E5113"/>
    <w:rsid w:val="007026B4"/>
    <w:rsid w:val="00714D04"/>
    <w:rsid w:val="0072187C"/>
    <w:rsid w:val="00745B40"/>
    <w:rsid w:val="00781E1E"/>
    <w:rsid w:val="007825E5"/>
    <w:rsid w:val="0078671F"/>
    <w:rsid w:val="00786F8B"/>
    <w:rsid w:val="0079779A"/>
    <w:rsid w:val="007B0B4E"/>
    <w:rsid w:val="007D683F"/>
    <w:rsid w:val="007E7F99"/>
    <w:rsid w:val="007F1744"/>
    <w:rsid w:val="008018B1"/>
    <w:rsid w:val="00840EDF"/>
    <w:rsid w:val="008512C7"/>
    <w:rsid w:val="0086432F"/>
    <w:rsid w:val="008770CD"/>
    <w:rsid w:val="00887014"/>
    <w:rsid w:val="008D2F77"/>
    <w:rsid w:val="00911681"/>
    <w:rsid w:val="00974A87"/>
    <w:rsid w:val="009827A7"/>
    <w:rsid w:val="00986DF4"/>
    <w:rsid w:val="009A23EC"/>
    <w:rsid w:val="009A4957"/>
    <w:rsid w:val="009D3E8F"/>
    <w:rsid w:val="009D717F"/>
    <w:rsid w:val="00A44DD4"/>
    <w:rsid w:val="00AA4386"/>
    <w:rsid w:val="00AB1C48"/>
    <w:rsid w:val="00AB4A04"/>
    <w:rsid w:val="00AE1CDB"/>
    <w:rsid w:val="00AF2FC9"/>
    <w:rsid w:val="00B01634"/>
    <w:rsid w:val="00B039CB"/>
    <w:rsid w:val="00B53FA9"/>
    <w:rsid w:val="00B7065E"/>
    <w:rsid w:val="00B93AF7"/>
    <w:rsid w:val="00BB07F3"/>
    <w:rsid w:val="00BB48AA"/>
    <w:rsid w:val="00BC02C4"/>
    <w:rsid w:val="00BE3D7E"/>
    <w:rsid w:val="00C466E5"/>
    <w:rsid w:val="00C6405F"/>
    <w:rsid w:val="00C67F51"/>
    <w:rsid w:val="00C95944"/>
    <w:rsid w:val="00CA7D4F"/>
    <w:rsid w:val="00CC45F0"/>
    <w:rsid w:val="00D03C60"/>
    <w:rsid w:val="00D15D7B"/>
    <w:rsid w:val="00D164C8"/>
    <w:rsid w:val="00D60111"/>
    <w:rsid w:val="00D914C6"/>
    <w:rsid w:val="00DC4CB5"/>
    <w:rsid w:val="00DD48E6"/>
    <w:rsid w:val="00E12B65"/>
    <w:rsid w:val="00E162B6"/>
    <w:rsid w:val="00E42007"/>
    <w:rsid w:val="00E47FC1"/>
    <w:rsid w:val="00EF46B0"/>
    <w:rsid w:val="00F30912"/>
    <w:rsid w:val="00F4768A"/>
    <w:rsid w:val="00FA5C85"/>
    <w:rsid w:val="00FE3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07A62"/>
  <w15:docId w15:val="{EAADD829-C3A5-40E2-9E21-49E97C4B8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2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1">
    <w:name w:val="st1"/>
    <w:basedOn w:val="DefaultParagraphFont"/>
    <w:rsid w:val="00AB4A04"/>
  </w:style>
  <w:style w:type="paragraph" w:styleId="BalloonText">
    <w:name w:val="Balloon Text"/>
    <w:basedOn w:val="Normal"/>
    <w:link w:val="BalloonTextChar"/>
    <w:uiPriority w:val="99"/>
    <w:semiHidden/>
    <w:unhideWhenUsed/>
    <w:rsid w:val="00B016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634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770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905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Alipat</dc:creator>
  <cp:lastModifiedBy>Z G</cp:lastModifiedBy>
  <cp:revision>2</cp:revision>
  <cp:lastPrinted>2015-10-13T12:44:00Z</cp:lastPrinted>
  <dcterms:created xsi:type="dcterms:W3CDTF">2023-04-08T14:26:00Z</dcterms:created>
  <dcterms:modified xsi:type="dcterms:W3CDTF">2023-04-08T14:26:00Z</dcterms:modified>
</cp:coreProperties>
</file>